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D42" w:rsidRDefault="00C71D42" w:rsidP="00C71D42">
      <w:pPr>
        <w:spacing w:line="600" w:lineRule="exact"/>
        <w:rPr>
          <w:sz w:val="32"/>
          <w:szCs w:val="32"/>
        </w:rPr>
      </w:pPr>
    </w:p>
    <w:p w:rsidR="00C71D42" w:rsidRDefault="00C71D42" w:rsidP="00C71D42">
      <w:pPr>
        <w:snapToGrid w:val="0"/>
        <w:spacing w:line="560" w:lineRule="exact"/>
        <w:ind w:rightChars="-50" w:right="-105"/>
        <w:rPr>
          <w:rFonts w:ascii="方正小标宋简体" w:eastAsia="方正小标宋简体" w:hAnsi="方正小标宋_GBK" w:cs="方正小标宋_GBK"/>
          <w:spacing w:val="12"/>
          <w:sz w:val="44"/>
          <w:szCs w:val="44"/>
        </w:rPr>
      </w:pPr>
    </w:p>
    <w:p w:rsidR="00C71D42" w:rsidRDefault="006B6AF1" w:rsidP="00C71D42">
      <w:pPr>
        <w:snapToGrid w:val="0"/>
        <w:spacing w:line="560" w:lineRule="exact"/>
        <w:ind w:rightChars="-50" w:right="-105"/>
        <w:jc w:val="center"/>
        <w:rPr>
          <w:rFonts w:ascii="方正小标宋简体" w:eastAsia="方正小标宋简体" w:hAnsi="方正小标宋_GBK" w:cs="方正小标宋_GBK"/>
          <w:spacing w:val="12"/>
          <w:sz w:val="44"/>
          <w:szCs w:val="44"/>
        </w:rPr>
      </w:pPr>
      <w:r w:rsidRPr="006B6AF1">
        <w:rPr>
          <w:rFonts w:ascii="Times New Roman" w:eastAsia="创艺简标宋" w:hAnsi="Times New Roman" w:cs="Times New Roman"/>
          <w:bCs/>
          <w:spacing w:val="30"/>
          <w:sz w:val="20"/>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4" o:spid="_x0000_s2055" type="#_x0000_t136" style="position:absolute;left:0;text-align:left;margin-left:285.75pt;margin-top:10.75pt;width:84.6pt;height:89.5pt;rotation:4380fd;z-index:251661312" fillcolor="red" strokecolor="red" strokeweight="1.25pt">
            <v:textpath style="font-family:&quot;方正小标宋简体&quot;;font-size:32pt" trim="t" fitpath="t" string="统战部&#10;宣传部"/>
          </v:shape>
        </w:pict>
      </w:r>
    </w:p>
    <w:p w:rsidR="00C71D42" w:rsidRDefault="006B6AF1" w:rsidP="00C71D42">
      <w:pPr>
        <w:snapToGrid w:val="0"/>
        <w:spacing w:line="560" w:lineRule="exact"/>
        <w:ind w:rightChars="-50" w:right="-105"/>
        <w:jc w:val="center"/>
        <w:rPr>
          <w:rFonts w:ascii="方正小标宋简体" w:eastAsia="方正小标宋简体" w:hAnsi="方正小标宋_GBK" w:cs="方正小标宋_GBK"/>
          <w:spacing w:val="12"/>
          <w:sz w:val="44"/>
          <w:szCs w:val="44"/>
        </w:rPr>
      </w:pPr>
      <w:r w:rsidRPr="006B6AF1">
        <w:rPr>
          <w:rFonts w:ascii="Times New Roman" w:eastAsia="创艺简标宋" w:hAnsi="Times New Roman" w:cs="Times New Roman"/>
          <w:bCs/>
          <w:spacing w:val="30"/>
          <w:sz w:val="20"/>
          <w:szCs w:val="24"/>
        </w:rPr>
        <w:pict>
          <v:shape id="艺术字 2" o:spid="_x0000_s2054" type="#_x0000_t136" style="position:absolute;left:0;text-align:left;margin-left:-17.35pt;margin-top:2.15pt;width:283.5pt;height:45.8pt;rotation:4380fd;z-index:251660288" fillcolor="red" strokecolor="red" strokeweight="1.25pt">
            <v:textpath style="font-family:&quot;方正小标宋简体&quot;" trim="t" fitpath="t" string="中共北京建筑大学委员会"/>
          </v:shape>
        </w:pict>
      </w:r>
      <w:r w:rsidRPr="006B6AF1">
        <w:rPr>
          <w:rFonts w:ascii="Times New Roman" w:eastAsia="创艺简标宋" w:hAnsi="Times New Roman" w:cs="Times New Roman"/>
          <w:bCs/>
          <w:spacing w:val="30"/>
          <w:sz w:val="20"/>
          <w:szCs w:val="24"/>
        </w:rPr>
        <w:pict>
          <v:shape id="艺术字 5" o:spid="_x0000_s2056" type="#_x0000_t136" style="position:absolute;left:0;text-align:left;margin-left:378.7pt;margin-top:2.15pt;width:60.25pt;height:41.6pt;rotation:4380fd;z-index:251662336" fillcolor="red" strokecolor="red" strokeweight="1.25pt">
            <v:textpath style="font-family:&quot;方正小标宋简体&quot;" trim="t" fitpath="t" string="文件"/>
          </v:shape>
        </w:pict>
      </w:r>
    </w:p>
    <w:p w:rsidR="00C71D42" w:rsidRDefault="00C71D42" w:rsidP="00C71D42">
      <w:pPr>
        <w:snapToGrid w:val="0"/>
        <w:spacing w:line="560" w:lineRule="exact"/>
        <w:ind w:rightChars="-50" w:right="-105"/>
        <w:jc w:val="center"/>
        <w:rPr>
          <w:rFonts w:ascii="方正小标宋简体" w:eastAsia="方正小标宋简体" w:hAnsi="方正小标宋_GBK" w:cs="方正小标宋_GBK"/>
          <w:spacing w:val="12"/>
          <w:sz w:val="44"/>
          <w:szCs w:val="44"/>
        </w:rPr>
      </w:pPr>
    </w:p>
    <w:p w:rsidR="00C71D42" w:rsidRDefault="00C71D42" w:rsidP="00C71D42">
      <w:pPr>
        <w:spacing w:line="500" w:lineRule="exact"/>
        <w:rPr>
          <w:rFonts w:eastAsia="长城小标宋体"/>
          <w:w w:val="90"/>
          <w:sz w:val="50"/>
        </w:rPr>
      </w:pPr>
    </w:p>
    <w:p w:rsidR="00957552" w:rsidRPr="008C3273" w:rsidRDefault="00957552" w:rsidP="00957552">
      <w:pPr>
        <w:rPr>
          <w:rFonts w:eastAsia="创艺简标宋"/>
        </w:rPr>
      </w:pPr>
    </w:p>
    <w:p w:rsidR="00957552" w:rsidRPr="008D2689" w:rsidRDefault="006B6AF1" w:rsidP="00957552">
      <w:pPr>
        <w:jc w:val="center"/>
        <w:rPr>
          <w:rFonts w:ascii="仿宋_GB2312" w:eastAsia="仿宋_GB2312" w:hAnsi="仿宋"/>
          <w:sz w:val="32"/>
          <w:szCs w:val="32"/>
        </w:rPr>
      </w:pPr>
      <w:r>
        <w:rPr>
          <w:rFonts w:ascii="仿宋_GB2312" w:eastAsia="仿宋_GB2312" w:hAnsi="仿宋"/>
          <w:noProof/>
          <w:sz w:val="32"/>
          <w:szCs w:val="32"/>
        </w:rPr>
        <w:pict>
          <v:group id="_x0000_s2050" style="position:absolute;left:0;text-align:left;margin-left:-17.35pt;margin-top:30.15pt;width:450pt;height:15.6pt;z-index:251658240;mso-position-horizontal-relative:margin" coordorigin="1468,6874" coordsize="9000,312">
            <v:line id="_x0000_s2051" style="position:absolute;flip:y" from="1468,7030" to="5608,7030" strokecolor="red" strokeweight="1.5p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2052" type="#_x0000_t12" style="position:absolute;left:5788;top:6874;width:360;height:312" fillcolor="red" strokecolor="red"/>
            <v:line id="_x0000_s2053" style="position:absolute;flip:y" from="6328,7030" to="10468,7030" strokecolor="red" strokeweight="1.5pt"/>
            <w10:wrap anchorx="margin"/>
          </v:group>
        </w:pict>
      </w:r>
      <w:r w:rsidR="00957552" w:rsidRPr="008D2689">
        <w:rPr>
          <w:rFonts w:ascii="仿宋_GB2312" w:eastAsia="仿宋_GB2312" w:hAnsi="仿宋" w:hint="eastAsia"/>
          <w:sz w:val="32"/>
          <w:szCs w:val="32"/>
        </w:rPr>
        <w:t>北建大党统</w:t>
      </w:r>
      <w:r w:rsidR="00957552">
        <w:rPr>
          <w:rFonts w:ascii="仿宋_GB2312" w:eastAsia="仿宋_GB2312" w:hAnsi="仿宋" w:hint="eastAsia"/>
          <w:sz w:val="32"/>
          <w:szCs w:val="32"/>
        </w:rPr>
        <w:t>字</w:t>
      </w:r>
      <w:r w:rsidR="00957552" w:rsidRPr="008D2689">
        <w:rPr>
          <w:rFonts w:ascii="仿宋_GB2312" w:eastAsia="仿宋_GB2312" w:hAnsi="仿宋" w:hint="eastAsia"/>
          <w:sz w:val="32"/>
          <w:szCs w:val="32"/>
        </w:rPr>
        <w:t>〔20</w:t>
      </w:r>
      <w:r w:rsidR="00957552">
        <w:rPr>
          <w:rFonts w:ascii="仿宋_GB2312" w:eastAsia="仿宋_GB2312" w:hAnsi="仿宋" w:hint="eastAsia"/>
          <w:sz w:val="32"/>
          <w:szCs w:val="32"/>
        </w:rPr>
        <w:t>21</w:t>
      </w:r>
      <w:r w:rsidR="00957552" w:rsidRPr="008D2689">
        <w:rPr>
          <w:rFonts w:ascii="仿宋_GB2312" w:eastAsia="仿宋_GB2312" w:hAnsi="仿宋" w:hint="eastAsia"/>
          <w:sz w:val="32"/>
          <w:szCs w:val="32"/>
        </w:rPr>
        <w:t>〕</w:t>
      </w:r>
      <w:r w:rsidR="00450BF5">
        <w:rPr>
          <w:rFonts w:ascii="仿宋_GB2312" w:eastAsia="仿宋_GB2312" w:hAnsi="仿宋" w:hint="eastAsia"/>
          <w:sz w:val="32"/>
          <w:szCs w:val="32"/>
        </w:rPr>
        <w:t>6</w:t>
      </w:r>
      <w:r w:rsidR="00957552" w:rsidRPr="008D2689">
        <w:rPr>
          <w:rFonts w:ascii="仿宋_GB2312" w:eastAsia="仿宋_GB2312" w:hAnsi="仿宋" w:hint="eastAsia"/>
          <w:sz w:val="32"/>
          <w:szCs w:val="32"/>
        </w:rPr>
        <w:t>号</w:t>
      </w:r>
    </w:p>
    <w:p w:rsidR="00957552" w:rsidRDefault="00957552" w:rsidP="00957552">
      <w:pPr>
        <w:pStyle w:val="vsbcontentstart"/>
        <w:spacing w:before="0" w:beforeAutospacing="0" w:after="0" w:afterAutospacing="0" w:line="560" w:lineRule="exact"/>
        <w:jc w:val="center"/>
        <w:rPr>
          <w:rFonts w:ascii="方正小标宋简体" w:eastAsia="方正小标宋简体"/>
          <w:sz w:val="36"/>
          <w:szCs w:val="36"/>
        </w:rPr>
      </w:pPr>
    </w:p>
    <w:p w:rsidR="00C66004" w:rsidRDefault="00C66004" w:rsidP="00957552">
      <w:pPr>
        <w:pStyle w:val="vsbcontentstart"/>
        <w:spacing w:before="0" w:beforeAutospacing="0" w:after="0" w:afterAutospacing="0" w:line="560" w:lineRule="exact"/>
        <w:jc w:val="center"/>
        <w:rPr>
          <w:rFonts w:ascii="方正小标宋简体" w:eastAsia="方正小标宋简体"/>
          <w:sz w:val="36"/>
          <w:szCs w:val="36"/>
        </w:rPr>
      </w:pPr>
    </w:p>
    <w:p w:rsidR="00450BF5" w:rsidRDefault="00957552" w:rsidP="00957552">
      <w:pPr>
        <w:adjustRightInd w:val="0"/>
        <w:snapToGrid w:val="0"/>
        <w:spacing w:line="600" w:lineRule="exact"/>
        <w:jc w:val="center"/>
        <w:rPr>
          <w:rFonts w:ascii="方正小标宋简体" w:eastAsia="方正小标宋简体" w:hAnsiTheme="majorEastAsia"/>
          <w:sz w:val="44"/>
          <w:szCs w:val="44"/>
        </w:rPr>
      </w:pPr>
      <w:r w:rsidRPr="00990D67">
        <w:rPr>
          <w:rFonts w:ascii="方正小标宋简体" w:eastAsia="方正小标宋简体" w:hAnsiTheme="majorEastAsia" w:hint="eastAsia"/>
          <w:sz w:val="44"/>
          <w:szCs w:val="44"/>
        </w:rPr>
        <w:t>关于</w:t>
      </w:r>
      <w:r>
        <w:rPr>
          <w:rFonts w:ascii="方正小标宋简体" w:eastAsia="方正小标宋简体" w:hAnsiTheme="majorEastAsia" w:hint="eastAsia"/>
          <w:sz w:val="44"/>
          <w:szCs w:val="44"/>
        </w:rPr>
        <w:t>学习</w:t>
      </w:r>
      <w:r w:rsidR="00450BF5" w:rsidRPr="00450BF5">
        <w:rPr>
          <w:rFonts w:ascii="方正小标宋简体" w:eastAsia="方正小标宋简体" w:hAnsiTheme="majorEastAsia" w:hint="eastAsia"/>
          <w:sz w:val="44"/>
          <w:szCs w:val="44"/>
        </w:rPr>
        <w:t>《中国共产党统一战线工作条例》</w:t>
      </w:r>
    </w:p>
    <w:p w:rsidR="00957552" w:rsidRPr="00990D67" w:rsidRDefault="00450BF5" w:rsidP="00957552">
      <w:pPr>
        <w:adjustRightInd w:val="0"/>
        <w:snapToGrid w:val="0"/>
        <w:spacing w:line="600" w:lineRule="exact"/>
        <w:jc w:val="center"/>
        <w:rPr>
          <w:rFonts w:ascii="方正小标宋简体" w:eastAsia="方正小标宋简体" w:hAnsiTheme="majorEastAsia"/>
          <w:sz w:val="44"/>
          <w:szCs w:val="44"/>
        </w:rPr>
      </w:pPr>
      <w:r w:rsidRPr="00450BF5">
        <w:rPr>
          <w:rFonts w:ascii="方正小标宋简体" w:eastAsia="方正小标宋简体" w:hAnsiTheme="majorEastAsia" w:hint="eastAsia"/>
          <w:sz w:val="44"/>
          <w:szCs w:val="44"/>
        </w:rPr>
        <w:t>与中央民族工作会议精神</w:t>
      </w:r>
      <w:r w:rsidR="00957552" w:rsidRPr="00990D67">
        <w:rPr>
          <w:rFonts w:ascii="方正小标宋简体" w:eastAsia="方正小标宋简体" w:hAnsiTheme="majorEastAsia" w:hint="eastAsia"/>
          <w:sz w:val="44"/>
          <w:szCs w:val="44"/>
        </w:rPr>
        <w:t>的通知</w:t>
      </w:r>
    </w:p>
    <w:p w:rsidR="00C66004" w:rsidRDefault="00C66004" w:rsidP="00C71D42">
      <w:pPr>
        <w:autoSpaceDE w:val="0"/>
        <w:spacing w:line="560" w:lineRule="exact"/>
        <w:jc w:val="left"/>
        <w:rPr>
          <w:rFonts w:ascii="仿宋_GB2312" w:eastAsia="仿宋_GB2312"/>
          <w:sz w:val="32"/>
          <w:szCs w:val="32"/>
        </w:rPr>
      </w:pPr>
    </w:p>
    <w:p w:rsidR="00C71D42" w:rsidRDefault="00C71D42" w:rsidP="00C71D42">
      <w:pPr>
        <w:autoSpaceDE w:val="0"/>
        <w:spacing w:line="560" w:lineRule="exact"/>
        <w:jc w:val="left"/>
        <w:rPr>
          <w:rFonts w:ascii="仿宋_GB2312" w:eastAsia="仿宋_GB2312"/>
          <w:sz w:val="32"/>
          <w:szCs w:val="32"/>
        </w:rPr>
      </w:pPr>
      <w:r>
        <w:rPr>
          <w:rFonts w:ascii="仿宋_GB2312" w:eastAsia="仿宋_GB2312" w:hint="eastAsia"/>
          <w:sz w:val="32"/>
          <w:szCs w:val="32"/>
        </w:rPr>
        <w:t>各二级单位党组织：</w:t>
      </w:r>
    </w:p>
    <w:p w:rsidR="00C71D42" w:rsidRDefault="00512DD7" w:rsidP="001E4C40">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为深入推进《中国共产党统一战线工作条例》</w:t>
      </w:r>
      <w:r w:rsidR="00C66004">
        <w:rPr>
          <w:rFonts w:ascii="仿宋_GB2312" w:eastAsia="仿宋_GB2312" w:hAnsi="仿宋_GB2312" w:cs="仿宋_GB2312" w:hint="eastAsia"/>
          <w:sz w:val="32"/>
          <w:szCs w:val="32"/>
        </w:rPr>
        <w:t>（以下简称《条例》）</w:t>
      </w:r>
      <w:r>
        <w:rPr>
          <w:rFonts w:ascii="仿宋_GB2312" w:eastAsia="仿宋_GB2312" w:hAnsi="仿宋_GB2312" w:cs="仿宋_GB2312" w:hint="eastAsia"/>
          <w:sz w:val="32"/>
          <w:szCs w:val="32"/>
        </w:rPr>
        <w:t>学习宣传和贯彻落实，</w:t>
      </w:r>
      <w:r w:rsidR="00C95B4E">
        <w:rPr>
          <w:rFonts w:ascii="仿宋_GB2312" w:eastAsia="仿宋_GB2312" w:hAnsi="仿宋_GB2312" w:cs="仿宋_GB2312" w:hint="eastAsia"/>
          <w:sz w:val="32"/>
          <w:szCs w:val="32"/>
        </w:rPr>
        <w:t>按照</w:t>
      </w:r>
      <w:r w:rsidR="00C71D42">
        <w:rPr>
          <w:rFonts w:ascii="仿宋_GB2312" w:eastAsia="仿宋_GB2312" w:hAnsi="仿宋_GB2312" w:cs="仿宋_GB2312" w:hint="eastAsia"/>
          <w:sz w:val="32"/>
          <w:szCs w:val="32"/>
        </w:rPr>
        <w:t>北京市委《关于贯彻落实&lt;中国共产党统一战线工作条例&gt;的若干措施》</w:t>
      </w:r>
      <w:r w:rsidR="00C95B4E">
        <w:rPr>
          <w:rFonts w:ascii="仿宋_GB2312" w:eastAsia="仿宋_GB2312" w:hAnsi="仿宋_GB2312" w:cs="仿宋_GB2312" w:hint="eastAsia"/>
          <w:sz w:val="32"/>
          <w:szCs w:val="32"/>
        </w:rPr>
        <w:t>的要求</w:t>
      </w:r>
      <w:r w:rsidR="00C71D42">
        <w:rPr>
          <w:rFonts w:ascii="仿宋_GB2312" w:eastAsia="仿宋_GB2312" w:hAnsi="仿宋_GB2312" w:cs="仿宋_GB2312" w:hint="eastAsia"/>
          <w:sz w:val="32"/>
          <w:szCs w:val="32"/>
        </w:rPr>
        <w:t>，</w:t>
      </w:r>
      <w:r w:rsidR="00C66004">
        <w:rPr>
          <w:rFonts w:ascii="仿宋_GB2312" w:eastAsia="仿宋_GB2312" w:hAnsi="仿宋_GB2312" w:cs="仿宋_GB2312" w:hint="eastAsia"/>
          <w:sz w:val="32"/>
          <w:szCs w:val="32"/>
        </w:rPr>
        <w:t>《条例》</w:t>
      </w:r>
      <w:r w:rsidR="009C4B92">
        <w:rPr>
          <w:rFonts w:ascii="仿宋_GB2312" w:eastAsia="仿宋_GB2312" w:hAnsi="仿宋_GB2312" w:cs="仿宋_GB2312" w:hint="eastAsia"/>
          <w:sz w:val="32"/>
          <w:szCs w:val="32"/>
        </w:rPr>
        <w:t>要</w:t>
      </w:r>
      <w:r w:rsidR="00C66004">
        <w:rPr>
          <w:rFonts w:ascii="仿宋_GB2312" w:eastAsia="仿宋_GB2312" w:hAnsi="仿宋_GB2312" w:cs="仿宋_GB2312" w:hint="eastAsia"/>
          <w:sz w:val="32"/>
          <w:szCs w:val="32"/>
        </w:rPr>
        <w:t>纳入各级党委理论学习中心组学习内容</w:t>
      </w:r>
      <w:r w:rsidR="008E5BA2">
        <w:rPr>
          <w:rFonts w:ascii="仿宋_GB2312" w:eastAsia="仿宋_GB2312" w:hAnsi="仿宋_GB2312" w:cs="仿宋_GB2312" w:hint="eastAsia"/>
          <w:sz w:val="32"/>
          <w:szCs w:val="32"/>
        </w:rPr>
        <w:t>。</w:t>
      </w:r>
      <w:r w:rsidR="008E5BA2" w:rsidRPr="008E5BA2">
        <w:rPr>
          <w:rFonts w:ascii="仿宋_GB2312" w:eastAsia="仿宋_GB2312" w:hAnsi="仿宋_GB2312" w:cs="仿宋_GB2312" w:hint="eastAsia"/>
          <w:sz w:val="32"/>
          <w:szCs w:val="32"/>
        </w:rPr>
        <w:t>8月27</w:t>
      </w:r>
      <w:r w:rsidR="0051415C">
        <w:rPr>
          <w:rFonts w:ascii="仿宋_GB2312" w:eastAsia="仿宋_GB2312" w:hAnsi="仿宋_GB2312" w:cs="仿宋_GB2312" w:hint="eastAsia"/>
          <w:sz w:val="32"/>
          <w:szCs w:val="32"/>
        </w:rPr>
        <w:t>-</w:t>
      </w:r>
      <w:r w:rsidR="008E5BA2" w:rsidRPr="008E5BA2">
        <w:rPr>
          <w:rFonts w:ascii="仿宋_GB2312" w:eastAsia="仿宋_GB2312" w:hAnsi="仿宋_GB2312" w:cs="仿宋_GB2312" w:hint="eastAsia"/>
          <w:sz w:val="32"/>
          <w:szCs w:val="32"/>
        </w:rPr>
        <w:t>28日中央民族工作会议在北京召开，</w:t>
      </w:r>
      <w:r w:rsidR="0051415C" w:rsidRPr="0051415C">
        <w:rPr>
          <w:rFonts w:ascii="仿宋_GB2312" w:eastAsia="仿宋_GB2312" w:hAnsi="仿宋_GB2312" w:cs="仿宋_GB2312" w:hint="eastAsia"/>
          <w:sz w:val="32"/>
          <w:szCs w:val="32"/>
        </w:rPr>
        <w:t>习近平总书记出席会议并发表重要讲话</w:t>
      </w:r>
      <w:r w:rsidR="0051415C">
        <w:rPr>
          <w:rFonts w:ascii="仿宋_GB2312" w:eastAsia="仿宋_GB2312" w:hAnsi="仿宋_GB2312" w:cs="仿宋_GB2312" w:hint="eastAsia"/>
          <w:sz w:val="32"/>
          <w:szCs w:val="32"/>
        </w:rPr>
        <w:t>，</w:t>
      </w:r>
      <w:r w:rsidR="0051415C" w:rsidRPr="0051415C">
        <w:rPr>
          <w:rFonts w:ascii="仿宋_GB2312" w:eastAsia="仿宋_GB2312" w:hAnsi="仿宋_GB2312" w:cs="仿宋_GB2312" w:hint="eastAsia"/>
          <w:sz w:val="32"/>
          <w:szCs w:val="32"/>
        </w:rPr>
        <w:t>学习贯彻好会议精神是</w:t>
      </w:r>
      <w:r w:rsidR="0051415C">
        <w:rPr>
          <w:rFonts w:ascii="仿宋_GB2312" w:eastAsia="仿宋_GB2312" w:hAnsi="仿宋_GB2312" w:cs="仿宋_GB2312" w:hint="eastAsia"/>
          <w:sz w:val="32"/>
          <w:szCs w:val="32"/>
        </w:rPr>
        <w:t>一项重</w:t>
      </w:r>
      <w:r w:rsidR="0051415C" w:rsidRPr="0051415C">
        <w:rPr>
          <w:rFonts w:ascii="仿宋_GB2312" w:eastAsia="仿宋_GB2312" w:hAnsi="仿宋_GB2312" w:cs="仿宋_GB2312" w:hint="eastAsia"/>
          <w:sz w:val="32"/>
          <w:szCs w:val="32"/>
        </w:rPr>
        <w:t>要政治任务。</w:t>
      </w:r>
      <w:r w:rsidR="00C71D42">
        <w:rPr>
          <w:rFonts w:ascii="仿宋_GB2312" w:eastAsia="仿宋_GB2312" w:hAnsi="仿宋_GB2312" w:cs="仿宋_GB2312" w:hint="eastAsia"/>
          <w:sz w:val="32"/>
          <w:szCs w:val="32"/>
        </w:rPr>
        <w:t>现将有关</w:t>
      </w:r>
      <w:r w:rsidR="00C34105">
        <w:rPr>
          <w:rFonts w:ascii="仿宋_GB2312" w:eastAsia="仿宋_GB2312" w:hAnsi="仿宋_GB2312" w:cs="仿宋_GB2312" w:hint="eastAsia"/>
          <w:sz w:val="32"/>
          <w:szCs w:val="32"/>
        </w:rPr>
        <w:t>事项通知</w:t>
      </w:r>
      <w:r w:rsidR="00C71D42">
        <w:rPr>
          <w:rFonts w:ascii="仿宋_GB2312" w:eastAsia="仿宋_GB2312" w:hAnsi="仿宋_GB2312" w:cs="仿宋_GB2312" w:hint="eastAsia"/>
          <w:sz w:val="32"/>
          <w:szCs w:val="32"/>
        </w:rPr>
        <w:t>如下：</w:t>
      </w:r>
    </w:p>
    <w:p w:rsidR="00C71D42" w:rsidRDefault="00C71D42" w:rsidP="00C71D42">
      <w:pPr>
        <w:autoSpaceDE w:val="0"/>
        <w:spacing w:line="560" w:lineRule="exact"/>
        <w:ind w:firstLineChars="200" w:firstLine="640"/>
        <w:jc w:val="left"/>
        <w:rPr>
          <w:rFonts w:ascii="黑体" w:eastAsia="黑体" w:hAnsi="黑体"/>
          <w:sz w:val="32"/>
          <w:szCs w:val="32"/>
        </w:rPr>
      </w:pPr>
      <w:r>
        <w:rPr>
          <w:rFonts w:ascii="黑体" w:eastAsia="黑体" w:hAnsi="黑体" w:hint="eastAsia"/>
          <w:sz w:val="32"/>
          <w:szCs w:val="32"/>
        </w:rPr>
        <w:t>一、学习</w:t>
      </w:r>
      <w:r w:rsidR="0051415C">
        <w:rPr>
          <w:rFonts w:ascii="黑体" w:eastAsia="黑体" w:hAnsi="黑体" w:hint="eastAsia"/>
          <w:sz w:val="32"/>
          <w:szCs w:val="32"/>
        </w:rPr>
        <w:t>资料</w:t>
      </w:r>
    </w:p>
    <w:p w:rsidR="00C71D42" w:rsidRDefault="00407B81" w:rsidP="00407B81">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1.《中国共产党统一战线工作条例》单行本（已下发）</w:t>
      </w:r>
    </w:p>
    <w:p w:rsidR="00407B81" w:rsidRPr="00407B81" w:rsidRDefault="00407B81" w:rsidP="00407B81">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proofErr w:type="gramStart"/>
      <w:r w:rsidRPr="00407B81">
        <w:rPr>
          <w:rFonts w:ascii="仿宋_GB2312" w:eastAsia="仿宋_GB2312" w:hAnsi="仿宋_GB2312" w:cs="仿宋_GB2312"/>
          <w:sz w:val="32"/>
          <w:szCs w:val="32"/>
        </w:rPr>
        <w:t>六问《中国共产党统一战线工作条例》</w:t>
      </w:r>
      <w:proofErr w:type="gramEnd"/>
      <w:r w:rsidR="00420657">
        <w:rPr>
          <w:rFonts w:ascii="仿宋_GB2312" w:eastAsia="仿宋_GB2312" w:hAnsi="仿宋_GB2312" w:cs="仿宋_GB2312" w:hint="eastAsia"/>
          <w:sz w:val="32"/>
          <w:szCs w:val="32"/>
        </w:rPr>
        <w:t>（附件1）</w:t>
      </w:r>
    </w:p>
    <w:p w:rsidR="00407B81" w:rsidRPr="00407B81" w:rsidRDefault="00407B81" w:rsidP="00407B81">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Pr="00407B81">
        <w:rPr>
          <w:rFonts w:ascii="仿宋_GB2312" w:eastAsia="仿宋_GB2312" w:hAnsi="仿宋_GB2312" w:cs="仿宋_GB2312" w:hint="eastAsia"/>
          <w:sz w:val="32"/>
          <w:szCs w:val="32"/>
        </w:rPr>
        <w:t>习近平出席中央民族工作会议并发表重要讲话</w:t>
      </w:r>
      <w:r w:rsidR="00420657">
        <w:rPr>
          <w:rFonts w:ascii="仿宋_GB2312" w:eastAsia="仿宋_GB2312" w:hAnsi="仿宋_GB2312" w:cs="仿宋_GB2312" w:hint="eastAsia"/>
          <w:sz w:val="32"/>
          <w:szCs w:val="32"/>
        </w:rPr>
        <w:t>（附件</w:t>
      </w:r>
      <w:r w:rsidR="00420657">
        <w:rPr>
          <w:rFonts w:ascii="仿宋_GB2312" w:eastAsia="仿宋_GB2312" w:hAnsi="仿宋_GB2312" w:cs="仿宋_GB2312" w:hint="eastAsia"/>
          <w:sz w:val="32"/>
          <w:szCs w:val="32"/>
        </w:rPr>
        <w:lastRenderedPageBreak/>
        <w:t>2）</w:t>
      </w:r>
    </w:p>
    <w:p w:rsidR="00C71D42" w:rsidRDefault="00C71D42" w:rsidP="00C71D42">
      <w:pPr>
        <w:autoSpaceDE w:val="0"/>
        <w:spacing w:line="560" w:lineRule="exact"/>
        <w:ind w:firstLineChars="200" w:firstLine="640"/>
        <w:rPr>
          <w:rFonts w:ascii="黑体" w:eastAsia="黑体" w:hAnsi="黑体"/>
          <w:sz w:val="32"/>
          <w:szCs w:val="32"/>
        </w:rPr>
      </w:pPr>
      <w:r>
        <w:rPr>
          <w:rFonts w:ascii="黑体" w:eastAsia="黑体" w:hAnsi="黑体" w:hint="eastAsia"/>
          <w:sz w:val="32"/>
          <w:szCs w:val="32"/>
        </w:rPr>
        <w:t>二、工作要求</w:t>
      </w:r>
    </w:p>
    <w:p w:rsidR="00C71D42" w:rsidRDefault="00C71D42" w:rsidP="00C71D42">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D622FC">
        <w:rPr>
          <w:rFonts w:ascii="仿宋_GB2312" w:eastAsia="仿宋_GB2312" w:hAnsi="仿宋_GB2312" w:cs="仿宋_GB2312" w:hint="eastAsia"/>
          <w:sz w:val="32"/>
          <w:szCs w:val="32"/>
        </w:rPr>
        <w:t>提高政治站位。</w:t>
      </w:r>
      <w:r>
        <w:rPr>
          <w:rFonts w:ascii="仿宋_GB2312" w:eastAsia="仿宋_GB2312" w:hAnsi="仿宋_GB2312" w:cs="仿宋_GB2312" w:hint="eastAsia"/>
          <w:sz w:val="32"/>
          <w:szCs w:val="32"/>
        </w:rPr>
        <w:t>各二级单位党</w:t>
      </w:r>
      <w:r w:rsidR="00407B81">
        <w:rPr>
          <w:rFonts w:ascii="仿宋_GB2312" w:eastAsia="仿宋_GB2312" w:hAnsi="仿宋_GB2312" w:cs="仿宋_GB2312" w:hint="eastAsia"/>
          <w:sz w:val="32"/>
          <w:szCs w:val="32"/>
        </w:rPr>
        <w:t>委理论学习中心组</w:t>
      </w:r>
      <w:r>
        <w:rPr>
          <w:rFonts w:ascii="仿宋_GB2312" w:eastAsia="仿宋_GB2312" w:hAnsi="仿宋_GB2312" w:cs="仿宋_GB2312" w:hint="eastAsia"/>
          <w:sz w:val="32"/>
          <w:szCs w:val="32"/>
        </w:rPr>
        <w:t>要认真</w:t>
      </w:r>
      <w:r w:rsidR="00407B81">
        <w:rPr>
          <w:rFonts w:ascii="仿宋_GB2312" w:eastAsia="仿宋_GB2312" w:hAnsi="仿宋_GB2312" w:cs="仿宋_GB2312" w:hint="eastAsia"/>
          <w:sz w:val="32"/>
          <w:szCs w:val="32"/>
        </w:rPr>
        <w:t>学习《条例》</w:t>
      </w:r>
      <w:r w:rsidR="000F41AE">
        <w:rPr>
          <w:rFonts w:ascii="仿宋_GB2312" w:eastAsia="仿宋_GB2312" w:hAnsi="仿宋_GB2312" w:cs="仿宋_GB2312" w:hint="eastAsia"/>
          <w:sz w:val="32"/>
          <w:szCs w:val="32"/>
        </w:rPr>
        <w:t>与中央民族工作会议</w:t>
      </w:r>
      <w:r w:rsidR="00407B81">
        <w:rPr>
          <w:rFonts w:ascii="仿宋_GB2312" w:eastAsia="仿宋_GB2312" w:hAnsi="仿宋_GB2312" w:cs="仿宋_GB2312" w:hint="eastAsia"/>
          <w:sz w:val="32"/>
          <w:szCs w:val="32"/>
        </w:rPr>
        <w:t>精神，</w:t>
      </w:r>
      <w:r w:rsidR="000F41AE">
        <w:rPr>
          <w:rFonts w:ascii="仿宋_GB2312" w:eastAsia="仿宋_GB2312" w:hAnsi="仿宋_GB2312" w:cs="仿宋_GB2312" w:hint="eastAsia"/>
          <w:sz w:val="32"/>
          <w:szCs w:val="32"/>
        </w:rPr>
        <w:t>将落实《条例》纳入重要议事日程，</w:t>
      </w:r>
      <w:r w:rsidR="000A7F4A" w:rsidRPr="00DA4062">
        <w:rPr>
          <w:rFonts w:ascii="仿宋_GB2312" w:eastAsia="仿宋_GB2312" w:hAnsi="仿宋_GB2312" w:cs="仿宋_GB2312"/>
          <w:sz w:val="32"/>
          <w:szCs w:val="32"/>
        </w:rPr>
        <w:t>切实把《条例》作为新时代统一战线工作的</w:t>
      </w:r>
      <w:proofErr w:type="gramStart"/>
      <w:r w:rsidR="000A7F4A" w:rsidRPr="00DA4062">
        <w:rPr>
          <w:rFonts w:ascii="仿宋_GB2312" w:eastAsia="仿宋_GB2312" w:hAnsi="仿宋_GB2312" w:cs="仿宋_GB2312"/>
          <w:sz w:val="32"/>
          <w:szCs w:val="32"/>
        </w:rPr>
        <w:t>总规范</w:t>
      </w:r>
      <w:proofErr w:type="gramEnd"/>
      <w:r w:rsidR="000A7F4A" w:rsidRPr="00DA4062">
        <w:rPr>
          <w:rFonts w:ascii="仿宋_GB2312" w:eastAsia="仿宋_GB2312" w:hAnsi="仿宋_GB2312" w:cs="仿宋_GB2312"/>
          <w:sz w:val="32"/>
          <w:szCs w:val="32"/>
        </w:rPr>
        <w:t>和总遵循。</w:t>
      </w:r>
    </w:p>
    <w:p w:rsidR="00C71D42" w:rsidRDefault="00C71D42" w:rsidP="00C71D42">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0A7F4A" w:rsidRPr="000A7F4A">
        <w:rPr>
          <w:rFonts w:ascii="仿宋_GB2312" w:eastAsia="仿宋_GB2312" w:hAnsi="仿宋_GB2312" w:cs="仿宋_GB2312"/>
          <w:sz w:val="32"/>
          <w:szCs w:val="32"/>
        </w:rPr>
        <w:t>着力解决突出问题</w:t>
      </w:r>
      <w:r w:rsidR="000A7F4A">
        <w:rPr>
          <w:rFonts w:ascii="仿宋_GB2312" w:eastAsia="仿宋_GB2312" w:hAnsi="仿宋_GB2312" w:cs="仿宋_GB2312" w:hint="eastAsia"/>
          <w:sz w:val="32"/>
          <w:szCs w:val="32"/>
        </w:rPr>
        <w:t>。要</w:t>
      </w:r>
      <w:r w:rsidR="000A7F4A" w:rsidRPr="00DA4062">
        <w:rPr>
          <w:rFonts w:ascii="仿宋_GB2312" w:eastAsia="仿宋_GB2312" w:hAnsi="仿宋_GB2312" w:cs="仿宋_GB2312"/>
          <w:sz w:val="32"/>
          <w:szCs w:val="32"/>
        </w:rPr>
        <w:t>逐条逐项对照《条例》规定，找差距、补短板、强弱项，</w:t>
      </w:r>
      <w:r w:rsidR="000A7F4A" w:rsidRPr="000A7F4A">
        <w:rPr>
          <w:rFonts w:ascii="仿宋_GB2312" w:eastAsia="仿宋_GB2312" w:hAnsi="仿宋_GB2312" w:cs="仿宋_GB2312"/>
          <w:sz w:val="32"/>
          <w:szCs w:val="32"/>
        </w:rPr>
        <w:t>切实推动解决长期</w:t>
      </w:r>
      <w:r w:rsidR="000A7F4A" w:rsidRPr="00DA4062">
        <w:rPr>
          <w:rFonts w:ascii="仿宋_GB2312" w:eastAsia="仿宋_GB2312" w:hAnsi="仿宋_GB2312" w:cs="仿宋_GB2312"/>
          <w:sz w:val="32"/>
          <w:szCs w:val="32"/>
        </w:rPr>
        <w:t>制约本单位统一战线工作开展的</w:t>
      </w:r>
      <w:r w:rsidR="000A7F4A" w:rsidRPr="000A7F4A">
        <w:rPr>
          <w:rFonts w:ascii="仿宋_GB2312" w:eastAsia="仿宋_GB2312" w:hAnsi="仿宋_GB2312" w:cs="仿宋_GB2312"/>
          <w:sz w:val="32"/>
          <w:szCs w:val="32"/>
        </w:rPr>
        <w:t>重点难点问题，</w:t>
      </w:r>
      <w:r w:rsidR="000A7F4A" w:rsidRPr="00DA4062">
        <w:rPr>
          <w:rFonts w:ascii="仿宋_GB2312" w:eastAsia="仿宋_GB2312" w:hAnsi="仿宋_GB2312" w:cs="仿宋_GB2312"/>
          <w:sz w:val="32"/>
          <w:szCs w:val="32"/>
        </w:rPr>
        <w:t>不断推动统一战线工作高质量发展。</w:t>
      </w:r>
    </w:p>
    <w:p w:rsidR="000F41AE" w:rsidRPr="00F17081" w:rsidRDefault="00D622FC" w:rsidP="00C71D42">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3.压实主体责任。</w:t>
      </w:r>
      <w:r w:rsidR="000F41AE">
        <w:rPr>
          <w:rFonts w:ascii="仿宋_GB2312" w:eastAsia="仿宋_GB2312" w:hAnsi="仿宋_GB2312" w:cs="仿宋_GB2312" w:hint="eastAsia"/>
          <w:sz w:val="32"/>
          <w:szCs w:val="32"/>
        </w:rPr>
        <w:t>各</w:t>
      </w:r>
      <w:r w:rsidR="003A48BC">
        <w:rPr>
          <w:rFonts w:ascii="仿宋_GB2312" w:eastAsia="仿宋_GB2312" w:hAnsi="仿宋_GB2312" w:cs="仿宋_GB2312" w:hint="eastAsia"/>
          <w:sz w:val="32"/>
          <w:szCs w:val="32"/>
        </w:rPr>
        <w:t>二级单位</w:t>
      </w:r>
      <w:r w:rsidR="000F41AE" w:rsidRPr="00465A62">
        <w:rPr>
          <w:rFonts w:ascii="仿宋_GB2312" w:eastAsia="仿宋_GB2312" w:hAnsi="仿宋_GB2312" w:hint="eastAsia"/>
          <w:bCs/>
          <w:sz w:val="32"/>
          <w:szCs w:val="32"/>
        </w:rPr>
        <w:t>党</w:t>
      </w:r>
      <w:r w:rsidR="003A48BC">
        <w:rPr>
          <w:rFonts w:ascii="仿宋_GB2312" w:eastAsia="仿宋_GB2312" w:hAnsi="仿宋_GB2312" w:hint="eastAsia"/>
          <w:bCs/>
          <w:sz w:val="32"/>
          <w:szCs w:val="32"/>
        </w:rPr>
        <w:t>组织要落实全面从严治党主体责任，对《条例》</w:t>
      </w:r>
      <w:r w:rsidR="00F17081">
        <w:rPr>
          <w:rFonts w:ascii="仿宋_GB2312" w:eastAsia="仿宋_GB2312" w:hAnsi="仿宋_GB2312" w:hint="eastAsia"/>
          <w:bCs/>
          <w:sz w:val="32"/>
          <w:szCs w:val="32"/>
        </w:rPr>
        <w:t>的</w:t>
      </w:r>
      <w:r w:rsidR="003A48BC">
        <w:rPr>
          <w:rFonts w:ascii="仿宋_GB2312" w:eastAsia="仿宋_GB2312" w:hAnsi="仿宋_GB2312" w:hint="eastAsia"/>
          <w:bCs/>
          <w:sz w:val="32"/>
          <w:szCs w:val="32"/>
        </w:rPr>
        <w:t>执</w:t>
      </w:r>
      <w:r w:rsidR="003A48BC" w:rsidRPr="00F17081">
        <w:rPr>
          <w:rFonts w:ascii="仿宋_GB2312" w:eastAsia="仿宋_GB2312" w:hAnsi="仿宋_GB2312" w:cs="仿宋_GB2312" w:hint="eastAsia"/>
          <w:sz w:val="32"/>
          <w:szCs w:val="32"/>
        </w:rPr>
        <w:t>行情况</w:t>
      </w:r>
      <w:r w:rsidR="00F17081" w:rsidRPr="00F17081">
        <w:rPr>
          <w:rFonts w:ascii="仿宋_GB2312" w:eastAsia="仿宋_GB2312" w:hAnsi="仿宋_GB2312" w:cs="仿宋_GB2312" w:hint="eastAsia"/>
          <w:sz w:val="32"/>
          <w:szCs w:val="32"/>
        </w:rPr>
        <w:t>要</w:t>
      </w:r>
      <w:r w:rsidR="003A48BC" w:rsidRPr="00F17081">
        <w:rPr>
          <w:rFonts w:ascii="仿宋_GB2312" w:eastAsia="仿宋_GB2312" w:hAnsi="仿宋_GB2312" w:cs="仿宋_GB2312"/>
          <w:sz w:val="32"/>
          <w:szCs w:val="32"/>
        </w:rPr>
        <w:t>纳入党政领导班子和领导干部考核内容，纳入</w:t>
      </w:r>
      <w:r w:rsidR="00F17081" w:rsidRPr="00F17081">
        <w:rPr>
          <w:rFonts w:ascii="仿宋_GB2312" w:eastAsia="仿宋_GB2312" w:hAnsi="仿宋_GB2312" w:cs="仿宋_GB2312"/>
          <w:sz w:val="32"/>
          <w:szCs w:val="32"/>
        </w:rPr>
        <w:t>巡察</w:t>
      </w:r>
      <w:r w:rsidR="00F17081">
        <w:rPr>
          <w:rFonts w:ascii="仿宋_GB2312" w:eastAsia="仿宋_GB2312" w:hAnsi="仿宋_GB2312" w:cs="仿宋_GB2312" w:hint="eastAsia"/>
          <w:sz w:val="32"/>
          <w:szCs w:val="32"/>
        </w:rPr>
        <w:t>和</w:t>
      </w:r>
      <w:r w:rsidR="003A48BC" w:rsidRPr="00F17081">
        <w:rPr>
          <w:rFonts w:ascii="仿宋_GB2312" w:eastAsia="仿宋_GB2312" w:hAnsi="仿宋_GB2312" w:cs="仿宋_GB2312"/>
          <w:sz w:val="32"/>
          <w:szCs w:val="32"/>
        </w:rPr>
        <w:t>监督执纪问责范围，</w:t>
      </w:r>
      <w:r w:rsidR="00F17081">
        <w:rPr>
          <w:rFonts w:ascii="仿宋_GB2312" w:eastAsia="仿宋_GB2312" w:hAnsi="仿宋_GB2312" w:cs="仿宋_GB2312" w:hint="eastAsia"/>
          <w:sz w:val="32"/>
          <w:szCs w:val="32"/>
        </w:rPr>
        <w:t>纳入全面从严治党（党建）工作考核内容。</w:t>
      </w:r>
    </w:p>
    <w:p w:rsidR="00A07B31" w:rsidRDefault="00A07B31" w:rsidP="00C71D42">
      <w:pPr>
        <w:spacing w:line="560" w:lineRule="exact"/>
        <w:ind w:firstLine="675"/>
        <w:rPr>
          <w:rFonts w:ascii="仿宋_GB2312" w:eastAsia="仿宋_GB2312"/>
          <w:sz w:val="32"/>
          <w:szCs w:val="32"/>
        </w:rPr>
      </w:pPr>
    </w:p>
    <w:p w:rsidR="00A07B31" w:rsidRDefault="00A07B31" w:rsidP="00A07B31">
      <w:pPr>
        <w:spacing w:line="560" w:lineRule="exact"/>
        <w:ind w:firstLine="675"/>
        <w:jc w:val="right"/>
        <w:rPr>
          <w:rFonts w:ascii="仿宋_GB2312" w:eastAsia="仿宋_GB2312"/>
          <w:sz w:val="32"/>
          <w:szCs w:val="32"/>
        </w:rPr>
      </w:pPr>
      <w:r>
        <w:rPr>
          <w:rFonts w:ascii="仿宋_GB2312" w:eastAsia="仿宋_GB2312" w:hint="eastAsia"/>
          <w:sz w:val="32"/>
          <w:szCs w:val="32"/>
        </w:rPr>
        <w:t>党委统战部、党委宣传部</w:t>
      </w:r>
    </w:p>
    <w:p w:rsidR="00A07B31" w:rsidRPr="00A07B31" w:rsidRDefault="00A07B31" w:rsidP="00A07B31">
      <w:pPr>
        <w:spacing w:line="560" w:lineRule="exact"/>
        <w:ind w:right="480" w:firstLine="675"/>
        <w:jc w:val="right"/>
        <w:rPr>
          <w:rFonts w:ascii="仿宋_GB2312" w:eastAsia="仿宋_GB2312"/>
          <w:sz w:val="32"/>
          <w:szCs w:val="32"/>
        </w:rPr>
      </w:pPr>
      <w:r>
        <w:rPr>
          <w:rFonts w:ascii="仿宋_GB2312" w:eastAsia="仿宋_GB2312" w:hint="eastAsia"/>
          <w:sz w:val="32"/>
          <w:szCs w:val="32"/>
        </w:rPr>
        <w:t>2021年10月19日</w:t>
      </w:r>
    </w:p>
    <w:p w:rsidR="00A07B31" w:rsidRDefault="00A07B31" w:rsidP="00C71D42">
      <w:pPr>
        <w:spacing w:line="560" w:lineRule="exact"/>
        <w:ind w:firstLine="675"/>
        <w:rPr>
          <w:rFonts w:ascii="仿宋_GB2312" w:eastAsia="仿宋_GB2312"/>
          <w:sz w:val="32"/>
          <w:szCs w:val="32"/>
        </w:rPr>
      </w:pPr>
    </w:p>
    <w:p w:rsidR="00C71D42" w:rsidRDefault="00C71D42" w:rsidP="00C71D42">
      <w:pPr>
        <w:spacing w:line="560" w:lineRule="exact"/>
        <w:ind w:firstLineChars="200" w:firstLine="640"/>
        <w:rPr>
          <w:rFonts w:ascii="仿宋_GB2312" w:eastAsia="仿宋_GB2312"/>
          <w:sz w:val="32"/>
          <w:szCs w:val="32"/>
        </w:rPr>
      </w:pPr>
    </w:p>
    <w:p w:rsidR="00D622FC" w:rsidRDefault="00D622FC">
      <w:pPr>
        <w:widowControl/>
        <w:jc w:val="left"/>
        <w:rPr>
          <w:rFonts w:ascii="方正小标宋简体" w:eastAsia="方正小标宋简体" w:hAnsiTheme="majorEastAsia"/>
          <w:sz w:val="44"/>
          <w:szCs w:val="44"/>
        </w:rPr>
      </w:pPr>
      <w:r>
        <w:rPr>
          <w:rFonts w:ascii="方正小标宋简体" w:eastAsia="方正小标宋简体" w:hAnsiTheme="majorEastAsia"/>
          <w:sz w:val="44"/>
          <w:szCs w:val="44"/>
        </w:rPr>
        <w:br w:type="page"/>
      </w:r>
    </w:p>
    <w:p w:rsidR="00B7031E" w:rsidRDefault="00B7031E" w:rsidP="00B7031E">
      <w:pPr>
        <w:pStyle w:val="msonormal1"/>
        <w:shd w:val="clear" w:color="auto" w:fill="FFFFFF"/>
        <w:spacing w:before="0" w:beforeAutospacing="0" w:after="0" w:afterAutospacing="0" w:line="560" w:lineRule="exact"/>
        <w:rPr>
          <w:rFonts w:ascii="仿宋_GB2312" w:eastAsia="仿宋_GB2312"/>
          <w:snapToGrid w:val="0"/>
          <w:color w:val="333333"/>
          <w:sz w:val="32"/>
          <w:szCs w:val="32"/>
        </w:rPr>
      </w:pPr>
      <w:r w:rsidRPr="00B7031E">
        <w:rPr>
          <w:rFonts w:ascii="仿宋_GB2312" w:eastAsia="仿宋_GB2312" w:hint="eastAsia"/>
          <w:snapToGrid w:val="0"/>
          <w:color w:val="333333"/>
          <w:sz w:val="32"/>
          <w:szCs w:val="32"/>
        </w:rPr>
        <w:lastRenderedPageBreak/>
        <w:t>附件1</w:t>
      </w:r>
    </w:p>
    <w:p w:rsidR="00D622FC" w:rsidRPr="00B7031E" w:rsidRDefault="00D622FC" w:rsidP="00B7031E">
      <w:pPr>
        <w:pStyle w:val="msonormal1"/>
        <w:shd w:val="clear" w:color="auto" w:fill="FFFFFF"/>
        <w:spacing w:before="0" w:beforeAutospacing="0" w:after="0" w:afterAutospacing="0" w:line="560" w:lineRule="exact"/>
        <w:rPr>
          <w:rFonts w:ascii="仿宋_GB2312" w:eastAsia="仿宋_GB2312"/>
          <w:snapToGrid w:val="0"/>
          <w:color w:val="333333"/>
          <w:sz w:val="32"/>
          <w:szCs w:val="32"/>
        </w:rPr>
      </w:pPr>
    </w:p>
    <w:p w:rsidR="00BD782A" w:rsidRPr="00E849AF" w:rsidRDefault="00407B81" w:rsidP="00BD782A">
      <w:pPr>
        <w:pStyle w:val="msonormal1"/>
        <w:shd w:val="clear" w:color="auto" w:fill="FFFFFF"/>
        <w:spacing w:before="0" w:beforeAutospacing="0" w:after="0" w:afterAutospacing="0" w:line="560" w:lineRule="exact"/>
        <w:jc w:val="center"/>
        <w:rPr>
          <w:rFonts w:ascii="方正小标宋简体" w:eastAsia="方正小标宋简体" w:hAnsiTheme="majorEastAsia" w:cstheme="minorBidi"/>
          <w:kern w:val="2"/>
          <w:sz w:val="44"/>
          <w:szCs w:val="44"/>
        </w:rPr>
      </w:pPr>
      <w:proofErr w:type="gramStart"/>
      <w:r w:rsidRPr="00E849AF">
        <w:rPr>
          <w:rFonts w:ascii="方正小标宋简体" w:eastAsia="方正小标宋简体" w:hAnsiTheme="majorEastAsia" w:cstheme="minorBidi"/>
          <w:kern w:val="2"/>
          <w:sz w:val="44"/>
          <w:szCs w:val="44"/>
        </w:rPr>
        <w:t>六问《中国共产党统一战线工作条例》</w:t>
      </w:r>
      <w:proofErr w:type="gramEnd"/>
    </w:p>
    <w:p w:rsidR="00D622FC" w:rsidRPr="00E849AF" w:rsidRDefault="00D622FC" w:rsidP="00DA4062">
      <w:pPr>
        <w:autoSpaceDE w:val="0"/>
        <w:spacing w:line="560" w:lineRule="exact"/>
        <w:ind w:firstLineChars="200" w:firstLine="640"/>
        <w:rPr>
          <w:rFonts w:ascii="仿宋_GB2312" w:eastAsia="仿宋_GB2312" w:hAnsi="仿宋_GB2312" w:cs="仿宋_GB2312"/>
          <w:sz w:val="32"/>
          <w:szCs w:val="32"/>
        </w:rPr>
      </w:pPr>
    </w:p>
    <w:p w:rsidR="00407B81" w:rsidRPr="00E849AF" w:rsidRDefault="00407B81" w:rsidP="00DA4062">
      <w:pPr>
        <w:autoSpaceDE w:val="0"/>
        <w:spacing w:line="560" w:lineRule="exact"/>
        <w:ind w:firstLineChars="200" w:firstLine="640"/>
        <w:rPr>
          <w:rFonts w:ascii="仿宋_GB2312" w:eastAsia="仿宋_GB2312" w:hAnsi="仿宋_GB2312" w:cs="仿宋_GB2312"/>
          <w:sz w:val="32"/>
          <w:szCs w:val="32"/>
        </w:rPr>
      </w:pPr>
      <w:r w:rsidRPr="00E849AF">
        <w:rPr>
          <w:rFonts w:ascii="仿宋_GB2312" w:eastAsia="仿宋_GB2312" w:hAnsi="仿宋_GB2312" w:cs="仿宋_GB2312" w:hint="eastAsia"/>
          <w:sz w:val="32"/>
          <w:szCs w:val="32"/>
        </w:rPr>
        <w:t>近日</w:t>
      </w:r>
      <w:r w:rsidR="00DA4062" w:rsidRPr="00E849AF">
        <w:rPr>
          <w:rFonts w:ascii="仿宋_GB2312" w:eastAsia="仿宋_GB2312" w:hAnsi="仿宋_GB2312" w:cs="仿宋_GB2312" w:hint="eastAsia"/>
          <w:sz w:val="32"/>
          <w:szCs w:val="32"/>
        </w:rPr>
        <w:t>（注：2021年1月）</w:t>
      </w:r>
      <w:r w:rsidRPr="00E849AF">
        <w:rPr>
          <w:rFonts w:ascii="仿宋_GB2312" w:eastAsia="仿宋_GB2312" w:hAnsi="仿宋_GB2312" w:cs="仿宋_GB2312" w:hint="eastAsia"/>
          <w:sz w:val="32"/>
          <w:szCs w:val="32"/>
        </w:rPr>
        <w:t>，</w:t>
      </w:r>
      <w:r w:rsidRPr="00E849AF">
        <w:rPr>
          <w:rFonts w:ascii="仿宋_GB2312" w:eastAsia="仿宋_GB2312" w:hAnsi="仿宋_GB2312" w:cs="仿宋_GB2312"/>
          <w:sz w:val="32"/>
          <w:szCs w:val="32"/>
        </w:rPr>
        <w:t>中共中央印发新修订的《中国共产党统一战线工作条例》（以下简称《条例》）。《条例》公开发布之际，中央统战部负责人就《条例》修订和贯彻落实等问题，回答了记者的提问。</w:t>
      </w:r>
    </w:p>
    <w:p w:rsidR="00407B81" w:rsidRPr="00E849AF" w:rsidRDefault="00407B81" w:rsidP="00DA4062">
      <w:pPr>
        <w:autoSpaceDE w:val="0"/>
        <w:spacing w:line="560" w:lineRule="exact"/>
        <w:ind w:firstLineChars="200" w:firstLine="640"/>
        <w:rPr>
          <w:rFonts w:ascii="黑体" w:eastAsia="黑体" w:hAnsi="黑体" w:cs="仿宋_GB2312"/>
          <w:sz w:val="32"/>
          <w:szCs w:val="32"/>
        </w:rPr>
      </w:pPr>
      <w:r w:rsidRPr="00E849AF">
        <w:rPr>
          <w:rFonts w:ascii="黑体" w:eastAsia="黑体" w:hAnsi="黑体" w:cs="仿宋_GB2312"/>
          <w:bCs/>
          <w:sz w:val="32"/>
          <w:szCs w:val="32"/>
        </w:rPr>
        <w:t>问：请介绍一下《条例》修订的背景、过程和意义。</w:t>
      </w:r>
    </w:p>
    <w:p w:rsidR="00407B81" w:rsidRPr="00E849AF" w:rsidRDefault="00407B81" w:rsidP="00DA4062">
      <w:pPr>
        <w:autoSpaceDE w:val="0"/>
        <w:spacing w:line="560" w:lineRule="exact"/>
        <w:ind w:firstLineChars="200" w:firstLine="640"/>
        <w:rPr>
          <w:rFonts w:ascii="仿宋_GB2312" w:eastAsia="仿宋_GB2312" w:hAnsi="仿宋_GB2312" w:cs="仿宋_GB2312"/>
          <w:sz w:val="32"/>
          <w:szCs w:val="32"/>
        </w:rPr>
      </w:pPr>
      <w:r w:rsidRPr="00E849AF">
        <w:rPr>
          <w:rFonts w:ascii="黑体" w:eastAsia="黑体" w:hAnsi="黑体" w:cs="仿宋_GB2312"/>
          <w:bCs/>
          <w:sz w:val="32"/>
          <w:szCs w:val="32"/>
        </w:rPr>
        <w:t>答：</w:t>
      </w:r>
      <w:r w:rsidRPr="00E849AF">
        <w:rPr>
          <w:rFonts w:ascii="仿宋_GB2312" w:eastAsia="仿宋_GB2312" w:hAnsi="仿宋_GB2312" w:cs="仿宋_GB2312"/>
          <w:sz w:val="32"/>
          <w:szCs w:val="32"/>
        </w:rPr>
        <w:t>2015年，党中央出台了《中国共产党统一战线工作条例（试行）》。这是关于统战工作的第一部党内法规，为统一战线事业发展提供了政治保障、组织保障、法治保障。这次修订《条例》，是加强统一战线制度体系建设的重要举措，也是新时代充分发挥统一战线法宝作用的必然要求，体现了新形势新任务对统一战线工作的新要求，体现了习近平总书记关于加强和改进统一战线工作的重要思想和党中央一系列最新精神，对于提高统战工作科学化、规范化、制度化水平具有重要意义。</w:t>
      </w:r>
    </w:p>
    <w:p w:rsidR="00407B81" w:rsidRPr="00E849AF" w:rsidRDefault="00407B81" w:rsidP="00DA4062">
      <w:pPr>
        <w:autoSpaceDE w:val="0"/>
        <w:spacing w:line="560" w:lineRule="exact"/>
        <w:ind w:firstLineChars="200" w:firstLine="640"/>
        <w:rPr>
          <w:rFonts w:ascii="仿宋_GB2312" w:eastAsia="仿宋_GB2312" w:hAnsi="仿宋_GB2312" w:cs="仿宋_GB2312"/>
          <w:sz w:val="32"/>
          <w:szCs w:val="32"/>
        </w:rPr>
      </w:pPr>
      <w:r w:rsidRPr="00E849AF">
        <w:rPr>
          <w:rFonts w:ascii="仿宋_GB2312" w:eastAsia="仿宋_GB2312" w:hAnsi="仿宋_GB2312" w:cs="仿宋_GB2312"/>
          <w:sz w:val="32"/>
          <w:szCs w:val="32"/>
        </w:rPr>
        <w:t>党中央高度重视《条例》修订工作。按照党中央要求，2019年中央统战部着手开展《条例》修订工作。我们系统学习领会党中央最新精神，围绕《条例》修订分别赴20个省区市进行调研，汇总整理有关方面提出的修改意见和建议。形成初稿后，广泛征求中央统一战线工作领导小组成员单位、中央和国家机关有关部门、各省区市和新疆生产建设兵团党</w:t>
      </w:r>
      <w:r w:rsidRPr="00E849AF">
        <w:rPr>
          <w:rFonts w:ascii="仿宋_GB2312" w:eastAsia="仿宋_GB2312" w:hAnsi="仿宋_GB2312" w:cs="仿宋_GB2312"/>
          <w:sz w:val="32"/>
          <w:szCs w:val="32"/>
        </w:rPr>
        <w:lastRenderedPageBreak/>
        <w:t>委统战部等部门和单位的意见，之后座谈听取了各民主党派中央、全国工商联负责人和无党派人士代表以及部分省级党委统战部部长的意见。经党中央批准，2020年12月21日正式印发《条例》。</w:t>
      </w:r>
    </w:p>
    <w:p w:rsidR="00407B81" w:rsidRPr="00E849AF" w:rsidRDefault="00407B81" w:rsidP="00DA4062">
      <w:pPr>
        <w:autoSpaceDE w:val="0"/>
        <w:spacing w:line="560" w:lineRule="exact"/>
        <w:ind w:firstLineChars="200" w:firstLine="640"/>
        <w:rPr>
          <w:rFonts w:ascii="仿宋_GB2312" w:eastAsia="仿宋_GB2312" w:hAnsi="仿宋_GB2312" w:cs="仿宋_GB2312"/>
          <w:sz w:val="32"/>
          <w:szCs w:val="32"/>
        </w:rPr>
      </w:pPr>
      <w:r w:rsidRPr="00E849AF">
        <w:rPr>
          <w:rFonts w:ascii="仿宋_GB2312" w:eastAsia="仿宋_GB2312" w:hAnsi="仿宋_GB2312" w:cs="仿宋_GB2312"/>
          <w:sz w:val="32"/>
          <w:szCs w:val="32"/>
        </w:rPr>
        <w:t>在《条例》修订工作中，我们坚持问题导向，认真总结新经验新做法，着眼解决新情况新问题，就有关政策的可行性、必要性进行反复论证，修改内容做到必要、稳慎、准确。</w:t>
      </w:r>
    </w:p>
    <w:p w:rsidR="00407B81" w:rsidRPr="00E849AF" w:rsidRDefault="00407B81" w:rsidP="00DA4062">
      <w:pPr>
        <w:autoSpaceDE w:val="0"/>
        <w:spacing w:line="560" w:lineRule="exact"/>
        <w:ind w:firstLineChars="200" w:firstLine="640"/>
        <w:rPr>
          <w:rFonts w:ascii="仿宋_GB2312" w:eastAsia="仿宋_GB2312" w:hAnsi="仿宋_GB2312" w:cs="仿宋_GB2312"/>
          <w:sz w:val="32"/>
          <w:szCs w:val="32"/>
        </w:rPr>
      </w:pPr>
      <w:r w:rsidRPr="00E849AF">
        <w:rPr>
          <w:rFonts w:ascii="仿宋_GB2312" w:eastAsia="仿宋_GB2312" w:hAnsi="仿宋_GB2312" w:cs="仿宋_GB2312"/>
          <w:sz w:val="32"/>
          <w:szCs w:val="32"/>
        </w:rPr>
        <w:t>《条例》是统一战线领域的基础主干党内法规，是新时代统一战线工作的基本遵循。《条例》的修订和实施，对于加强党对统一战线工作的集中统一领导，巩固和发展最广泛的爱国统一战线，为全面建设社会主义现代化国家、实现中华民族伟大复兴的</w:t>
      </w:r>
      <w:proofErr w:type="gramStart"/>
      <w:r w:rsidRPr="00E849AF">
        <w:rPr>
          <w:rFonts w:ascii="仿宋_GB2312" w:eastAsia="仿宋_GB2312" w:hAnsi="仿宋_GB2312" w:cs="仿宋_GB2312"/>
          <w:sz w:val="32"/>
          <w:szCs w:val="32"/>
        </w:rPr>
        <w:t>中国梦凝心</w:t>
      </w:r>
      <w:proofErr w:type="gramEnd"/>
      <w:r w:rsidRPr="00E849AF">
        <w:rPr>
          <w:rFonts w:ascii="仿宋_GB2312" w:eastAsia="仿宋_GB2312" w:hAnsi="仿宋_GB2312" w:cs="仿宋_GB2312"/>
          <w:sz w:val="32"/>
          <w:szCs w:val="32"/>
        </w:rPr>
        <w:t>聚力，具有重要意义。</w:t>
      </w:r>
    </w:p>
    <w:p w:rsidR="00407B81" w:rsidRPr="00E849AF" w:rsidRDefault="00407B81" w:rsidP="00DA4062">
      <w:pPr>
        <w:autoSpaceDE w:val="0"/>
        <w:spacing w:line="560" w:lineRule="exact"/>
        <w:ind w:firstLineChars="200" w:firstLine="640"/>
        <w:rPr>
          <w:rFonts w:ascii="黑体" w:eastAsia="黑体" w:hAnsi="黑体" w:cs="仿宋_GB2312"/>
          <w:bCs/>
          <w:sz w:val="32"/>
          <w:szCs w:val="32"/>
        </w:rPr>
      </w:pPr>
      <w:r w:rsidRPr="00E849AF">
        <w:rPr>
          <w:rFonts w:ascii="黑体" w:eastAsia="黑体" w:hAnsi="黑体" w:cs="仿宋_GB2312"/>
          <w:bCs/>
          <w:sz w:val="32"/>
          <w:szCs w:val="32"/>
        </w:rPr>
        <w:t>问：请介绍一下修订后的《条例》在明确新时代统战工作总体要求方面作了哪些新规定？</w:t>
      </w:r>
    </w:p>
    <w:p w:rsidR="00407B81" w:rsidRPr="00E849AF" w:rsidRDefault="00407B81" w:rsidP="00DA4062">
      <w:pPr>
        <w:autoSpaceDE w:val="0"/>
        <w:spacing w:line="560" w:lineRule="exact"/>
        <w:ind w:firstLineChars="200" w:firstLine="640"/>
        <w:rPr>
          <w:rFonts w:ascii="仿宋_GB2312" w:eastAsia="仿宋_GB2312" w:hAnsi="仿宋_GB2312" w:cs="仿宋_GB2312"/>
          <w:sz w:val="32"/>
          <w:szCs w:val="32"/>
        </w:rPr>
      </w:pPr>
      <w:r w:rsidRPr="00E849AF">
        <w:rPr>
          <w:rFonts w:ascii="黑体" w:eastAsia="黑体" w:hAnsi="黑体" w:cs="仿宋_GB2312"/>
          <w:bCs/>
          <w:sz w:val="32"/>
          <w:szCs w:val="32"/>
        </w:rPr>
        <w:t>答：</w:t>
      </w:r>
      <w:r w:rsidRPr="00E849AF">
        <w:rPr>
          <w:rFonts w:ascii="仿宋_GB2312" w:eastAsia="仿宋_GB2312" w:hAnsi="仿宋_GB2312" w:cs="仿宋_GB2312"/>
          <w:sz w:val="32"/>
          <w:szCs w:val="32"/>
        </w:rPr>
        <w:t>党的十八大以来，以习近平同志为核心的党中央高度重视统一战线工作，召开一系列重要会议，出台一系列重要文件，</w:t>
      </w:r>
      <w:proofErr w:type="gramStart"/>
      <w:r w:rsidRPr="00E849AF">
        <w:rPr>
          <w:rFonts w:ascii="仿宋_GB2312" w:eastAsia="仿宋_GB2312" w:hAnsi="仿宋_GB2312" w:cs="仿宋_GB2312"/>
          <w:sz w:val="32"/>
          <w:szCs w:val="32"/>
        </w:rPr>
        <w:t>作出</w:t>
      </w:r>
      <w:proofErr w:type="gramEnd"/>
      <w:r w:rsidRPr="00E849AF">
        <w:rPr>
          <w:rFonts w:ascii="仿宋_GB2312" w:eastAsia="仿宋_GB2312" w:hAnsi="仿宋_GB2312" w:cs="仿宋_GB2312"/>
          <w:sz w:val="32"/>
          <w:szCs w:val="32"/>
        </w:rPr>
        <w:t>一系列重大部署，科学回答了统一战线一系列重大理论和实践问题，形成了习近平总书记关于加强和改进统一战线工作的重要思想，为新时代统一战线事业发展提供了根本遵循。做好新时代统一战线工作，迫切需要将习近平总书记关于加强和改进统一战线工作的重要思想以及统一战线工作实践中积累的新经验和好做法以党内法规的形式固定下来，为统一战线事业健康发展提供科学的理论引领和行动指南。</w:t>
      </w:r>
    </w:p>
    <w:p w:rsidR="00407B81" w:rsidRPr="00E849AF" w:rsidRDefault="00407B81" w:rsidP="00DA4062">
      <w:pPr>
        <w:autoSpaceDE w:val="0"/>
        <w:spacing w:line="560" w:lineRule="exact"/>
        <w:ind w:firstLineChars="200" w:firstLine="640"/>
        <w:rPr>
          <w:rFonts w:ascii="仿宋_GB2312" w:eastAsia="仿宋_GB2312" w:hAnsi="仿宋_GB2312" w:cs="仿宋_GB2312"/>
          <w:sz w:val="32"/>
          <w:szCs w:val="32"/>
        </w:rPr>
      </w:pPr>
      <w:r w:rsidRPr="00E849AF">
        <w:rPr>
          <w:rFonts w:ascii="仿宋_GB2312" w:eastAsia="仿宋_GB2312" w:hAnsi="仿宋_GB2312" w:cs="仿宋_GB2312"/>
          <w:sz w:val="32"/>
          <w:szCs w:val="32"/>
        </w:rPr>
        <w:lastRenderedPageBreak/>
        <w:t>这次修订的《条例》明确将习近平新时代中国特色社会主义思想、习近平总书记关于加强和改进统一战线工作的重要思想写入统一战线工作的指导思想，对于统一战线用科学理论武装头脑、指导实践、推动工作必将产生重要而深远的影响。同时，明确将服务坚持和完善中国特色社会主义制度、推进国家治理体系和治理能力现代化纳入统一战线工作的主要任务，系统总结并首次在党内法规中明确统战工作的原则。修订后的指导思想、主要任务和基本原则为新时代统战工作提供了方向指引。</w:t>
      </w:r>
    </w:p>
    <w:p w:rsidR="00407B81" w:rsidRPr="00E849AF" w:rsidRDefault="00407B81" w:rsidP="00DA4062">
      <w:pPr>
        <w:autoSpaceDE w:val="0"/>
        <w:spacing w:line="560" w:lineRule="exact"/>
        <w:ind w:firstLineChars="200" w:firstLine="640"/>
        <w:rPr>
          <w:rFonts w:ascii="黑体" w:eastAsia="黑体" w:hAnsi="黑体" w:cs="仿宋_GB2312"/>
          <w:bCs/>
          <w:sz w:val="32"/>
          <w:szCs w:val="32"/>
        </w:rPr>
      </w:pPr>
      <w:r w:rsidRPr="00E849AF">
        <w:rPr>
          <w:rFonts w:ascii="黑体" w:eastAsia="黑体" w:hAnsi="黑体" w:cs="仿宋_GB2312"/>
          <w:bCs/>
          <w:sz w:val="32"/>
          <w:szCs w:val="32"/>
        </w:rPr>
        <w:t>问：请介绍一下修订后的《条例》最突出的特点是什么？</w:t>
      </w:r>
    </w:p>
    <w:p w:rsidR="00407B81" w:rsidRPr="00E849AF" w:rsidRDefault="00407B81" w:rsidP="00DA4062">
      <w:pPr>
        <w:autoSpaceDE w:val="0"/>
        <w:spacing w:line="560" w:lineRule="exact"/>
        <w:ind w:firstLineChars="200" w:firstLine="640"/>
        <w:rPr>
          <w:rFonts w:ascii="仿宋_GB2312" w:eastAsia="仿宋_GB2312" w:hAnsi="仿宋_GB2312" w:cs="仿宋_GB2312"/>
          <w:sz w:val="32"/>
          <w:szCs w:val="32"/>
        </w:rPr>
      </w:pPr>
      <w:r w:rsidRPr="00E849AF">
        <w:rPr>
          <w:rFonts w:ascii="黑体" w:eastAsia="黑体" w:hAnsi="黑体" w:cs="仿宋_GB2312"/>
          <w:bCs/>
          <w:sz w:val="32"/>
          <w:szCs w:val="32"/>
        </w:rPr>
        <w:t>答：</w:t>
      </w:r>
      <w:r w:rsidRPr="00E849AF">
        <w:rPr>
          <w:rFonts w:ascii="仿宋_GB2312" w:eastAsia="仿宋_GB2312" w:hAnsi="仿宋_GB2312" w:cs="仿宋_GB2312"/>
          <w:sz w:val="32"/>
          <w:szCs w:val="32"/>
        </w:rPr>
        <w:t>中国共产党领导是统一战线最鲜明的特征，坚持党的领导是统一战线最根本、</w:t>
      </w:r>
      <w:proofErr w:type="gramStart"/>
      <w:r w:rsidRPr="00E849AF">
        <w:rPr>
          <w:rFonts w:ascii="仿宋_GB2312" w:eastAsia="仿宋_GB2312" w:hAnsi="仿宋_GB2312" w:cs="仿宋_GB2312"/>
          <w:sz w:val="32"/>
          <w:szCs w:val="32"/>
        </w:rPr>
        <w:t>最</w:t>
      </w:r>
      <w:proofErr w:type="gramEnd"/>
      <w:r w:rsidRPr="00E849AF">
        <w:rPr>
          <w:rFonts w:ascii="仿宋_GB2312" w:eastAsia="仿宋_GB2312" w:hAnsi="仿宋_GB2312" w:cs="仿宋_GB2312"/>
          <w:sz w:val="32"/>
          <w:szCs w:val="32"/>
        </w:rPr>
        <w:t>核心的问题。在新时代，必须加强党对统一战线工作的集中统一领导，保证统一战线始终沿着正确政治方向前进。</w:t>
      </w:r>
    </w:p>
    <w:p w:rsidR="00407B81" w:rsidRPr="00E849AF" w:rsidRDefault="00407B81" w:rsidP="00DA4062">
      <w:pPr>
        <w:autoSpaceDE w:val="0"/>
        <w:spacing w:line="560" w:lineRule="exact"/>
        <w:ind w:firstLineChars="200" w:firstLine="640"/>
        <w:rPr>
          <w:rFonts w:ascii="仿宋_GB2312" w:eastAsia="仿宋_GB2312" w:hAnsi="仿宋_GB2312" w:cs="仿宋_GB2312"/>
          <w:sz w:val="32"/>
          <w:szCs w:val="32"/>
        </w:rPr>
      </w:pPr>
      <w:r w:rsidRPr="00E849AF">
        <w:rPr>
          <w:rFonts w:ascii="仿宋_GB2312" w:eastAsia="仿宋_GB2312" w:hAnsi="仿宋_GB2312" w:cs="仿宋_GB2312"/>
          <w:sz w:val="32"/>
          <w:szCs w:val="32"/>
        </w:rPr>
        <w:t>这次《条例》修订的突出特点是通篇贯穿党对统一战线工作的集中统一领导，把坚持中国共产党的领导作为统一战线工作的首要原则，明确了党在统一战线工作中总揽全局、协调各方的领导地位，就构建党委统一领导、统战部门牵头协调、有关方面各负其责的大统战工作格局</w:t>
      </w:r>
      <w:proofErr w:type="gramStart"/>
      <w:r w:rsidRPr="00E849AF">
        <w:rPr>
          <w:rFonts w:ascii="仿宋_GB2312" w:eastAsia="仿宋_GB2312" w:hAnsi="仿宋_GB2312" w:cs="仿宋_GB2312"/>
          <w:sz w:val="32"/>
          <w:szCs w:val="32"/>
        </w:rPr>
        <w:t>作出</w:t>
      </w:r>
      <w:proofErr w:type="gramEnd"/>
      <w:r w:rsidRPr="00E849AF">
        <w:rPr>
          <w:rFonts w:ascii="仿宋_GB2312" w:eastAsia="仿宋_GB2312" w:hAnsi="仿宋_GB2312" w:cs="仿宋_GB2312"/>
          <w:sz w:val="32"/>
          <w:szCs w:val="32"/>
        </w:rPr>
        <w:t>专门规定。明确地方党委对本地区统一战线工作</w:t>
      </w:r>
      <w:proofErr w:type="gramStart"/>
      <w:r w:rsidRPr="00E849AF">
        <w:rPr>
          <w:rFonts w:ascii="仿宋_GB2312" w:eastAsia="仿宋_GB2312" w:hAnsi="仿宋_GB2312" w:cs="仿宋_GB2312"/>
          <w:sz w:val="32"/>
          <w:szCs w:val="32"/>
        </w:rPr>
        <w:t>负主体</w:t>
      </w:r>
      <w:proofErr w:type="gramEnd"/>
      <w:r w:rsidRPr="00E849AF">
        <w:rPr>
          <w:rFonts w:ascii="仿宋_GB2312" w:eastAsia="仿宋_GB2312" w:hAnsi="仿宋_GB2312" w:cs="仿宋_GB2312"/>
          <w:sz w:val="32"/>
          <w:szCs w:val="32"/>
        </w:rPr>
        <w:t>责任，并强调各级党委（党组）主要负责人为本地区本部门统一战线工作的第一责任人。新增“统战部门自身建设”一章，从政治建设、思想建设、组织建设、作风建设和纪律建设等方面对统战干部队伍建设提出要求，确保统战工作始终坚持正确的政治方</w:t>
      </w:r>
      <w:r w:rsidRPr="00E849AF">
        <w:rPr>
          <w:rFonts w:ascii="仿宋_GB2312" w:eastAsia="仿宋_GB2312" w:hAnsi="仿宋_GB2312" w:cs="仿宋_GB2312"/>
          <w:sz w:val="32"/>
          <w:szCs w:val="32"/>
        </w:rPr>
        <w:lastRenderedPageBreak/>
        <w:t>向。这些规定，强化了党在同心圆中居于圆心的地位作用，进一步巩固统一战线“众星拱月”的良好局面。</w:t>
      </w:r>
    </w:p>
    <w:p w:rsidR="00407B81" w:rsidRPr="00E849AF" w:rsidRDefault="00407B81" w:rsidP="00DA4062">
      <w:pPr>
        <w:autoSpaceDE w:val="0"/>
        <w:spacing w:line="560" w:lineRule="exact"/>
        <w:ind w:firstLineChars="200" w:firstLine="640"/>
        <w:rPr>
          <w:rFonts w:ascii="黑体" w:eastAsia="黑体" w:hAnsi="黑体" w:cs="仿宋_GB2312"/>
          <w:bCs/>
          <w:sz w:val="32"/>
          <w:szCs w:val="32"/>
        </w:rPr>
      </w:pPr>
      <w:r w:rsidRPr="00E849AF">
        <w:rPr>
          <w:rFonts w:ascii="黑体" w:eastAsia="黑体" w:hAnsi="黑体" w:cs="仿宋_GB2312"/>
          <w:bCs/>
          <w:sz w:val="32"/>
          <w:szCs w:val="32"/>
        </w:rPr>
        <w:t>问：请介绍一下《条例》对统一战线各领域工作</w:t>
      </w:r>
      <w:proofErr w:type="gramStart"/>
      <w:r w:rsidRPr="00E849AF">
        <w:rPr>
          <w:rFonts w:ascii="黑体" w:eastAsia="黑体" w:hAnsi="黑体" w:cs="仿宋_GB2312"/>
          <w:bCs/>
          <w:sz w:val="32"/>
          <w:szCs w:val="32"/>
        </w:rPr>
        <w:t>作</w:t>
      </w:r>
      <w:proofErr w:type="gramEnd"/>
      <w:r w:rsidRPr="00E849AF">
        <w:rPr>
          <w:rFonts w:ascii="黑体" w:eastAsia="黑体" w:hAnsi="黑体" w:cs="仿宋_GB2312"/>
          <w:bCs/>
          <w:sz w:val="32"/>
          <w:szCs w:val="32"/>
        </w:rPr>
        <w:t>了哪些修订？</w:t>
      </w:r>
    </w:p>
    <w:p w:rsidR="00407B81" w:rsidRPr="00E849AF" w:rsidRDefault="00407B81" w:rsidP="00DA4062">
      <w:pPr>
        <w:autoSpaceDE w:val="0"/>
        <w:spacing w:line="560" w:lineRule="exact"/>
        <w:ind w:firstLineChars="200" w:firstLine="640"/>
        <w:rPr>
          <w:rFonts w:ascii="仿宋_GB2312" w:eastAsia="仿宋_GB2312" w:hAnsi="仿宋_GB2312" w:cs="仿宋_GB2312"/>
          <w:sz w:val="32"/>
          <w:szCs w:val="32"/>
        </w:rPr>
      </w:pPr>
      <w:r w:rsidRPr="00E849AF">
        <w:rPr>
          <w:rFonts w:ascii="黑体" w:eastAsia="黑体" w:hAnsi="黑体" w:cs="仿宋_GB2312"/>
          <w:bCs/>
          <w:sz w:val="32"/>
          <w:szCs w:val="32"/>
        </w:rPr>
        <w:t>答：</w:t>
      </w:r>
      <w:r w:rsidRPr="00E849AF">
        <w:rPr>
          <w:rFonts w:ascii="仿宋_GB2312" w:eastAsia="仿宋_GB2312" w:hAnsi="仿宋_GB2312" w:cs="仿宋_GB2312"/>
          <w:sz w:val="32"/>
          <w:szCs w:val="32"/>
        </w:rPr>
        <w:t>党的十八大以来，以习近平同志为核心的党中央统筹国内国际两个大局、发展和安全两件大事，对做好新时代统一战线各领域工作提出了新要求。根据党中央和习近平总书记对统战工作的最新指示精神，《条例》对统一战线各领域工作有关规定和具体表述作了完善。比如，</w:t>
      </w:r>
      <w:r w:rsidRPr="00E849AF">
        <w:rPr>
          <w:rFonts w:ascii="仿宋_GB2312" w:eastAsia="仿宋_GB2312" w:hAnsi="仿宋_GB2312" w:cs="仿宋_GB2312"/>
          <w:b/>
          <w:sz w:val="32"/>
          <w:szCs w:val="32"/>
        </w:rPr>
        <w:t>在民主党派和无党派人士工作中，</w:t>
      </w:r>
      <w:r w:rsidRPr="00E849AF">
        <w:rPr>
          <w:rFonts w:ascii="仿宋_GB2312" w:eastAsia="仿宋_GB2312" w:hAnsi="仿宋_GB2312" w:cs="仿宋_GB2312"/>
          <w:sz w:val="32"/>
          <w:szCs w:val="32"/>
        </w:rPr>
        <w:t>强调要坚持中国特色社会主义新型政党制度，民主党派是中国共产党的好参谋、好帮手、好同事，无党派人士是政治协商的重要组成部分并参加政党协商。</w:t>
      </w:r>
      <w:r w:rsidRPr="00E849AF">
        <w:rPr>
          <w:rFonts w:ascii="仿宋_GB2312" w:eastAsia="仿宋_GB2312" w:hAnsi="仿宋_GB2312" w:cs="仿宋_GB2312"/>
          <w:b/>
          <w:sz w:val="32"/>
          <w:szCs w:val="32"/>
        </w:rPr>
        <w:t>在党外知识分子工作中，</w:t>
      </w:r>
      <w:r w:rsidRPr="00E849AF">
        <w:rPr>
          <w:rFonts w:ascii="仿宋_GB2312" w:eastAsia="仿宋_GB2312" w:hAnsi="仿宋_GB2312" w:cs="仿宋_GB2312"/>
          <w:sz w:val="32"/>
          <w:szCs w:val="32"/>
        </w:rPr>
        <w:t>强调要加强思想引导、支持发挥作用，加强对党外知识分子联谊会的领导。</w:t>
      </w:r>
      <w:r w:rsidRPr="00E849AF">
        <w:rPr>
          <w:rFonts w:ascii="仿宋_GB2312" w:eastAsia="仿宋_GB2312" w:hAnsi="仿宋_GB2312" w:cs="仿宋_GB2312"/>
          <w:b/>
          <w:sz w:val="32"/>
          <w:szCs w:val="32"/>
        </w:rPr>
        <w:t>在民族工作中，</w:t>
      </w:r>
      <w:proofErr w:type="gramStart"/>
      <w:r w:rsidRPr="00E849AF">
        <w:rPr>
          <w:rFonts w:ascii="仿宋_GB2312" w:eastAsia="仿宋_GB2312" w:hAnsi="仿宋_GB2312" w:cs="仿宋_GB2312"/>
          <w:sz w:val="32"/>
          <w:szCs w:val="32"/>
        </w:rPr>
        <w:t>强调要铸牢</w:t>
      </w:r>
      <w:proofErr w:type="gramEnd"/>
      <w:r w:rsidRPr="00E849AF">
        <w:rPr>
          <w:rFonts w:ascii="仿宋_GB2312" w:eastAsia="仿宋_GB2312" w:hAnsi="仿宋_GB2312" w:cs="仿宋_GB2312"/>
          <w:sz w:val="32"/>
          <w:szCs w:val="32"/>
        </w:rPr>
        <w:t>中华民族共同体意识，不断满足各族群众的美好生活需要，促进各民族文化的传承保护和创新交融，巩固和发展平等团结互助和谐的社会主义民族关系。</w:t>
      </w:r>
      <w:r w:rsidRPr="00E849AF">
        <w:rPr>
          <w:rFonts w:ascii="仿宋_GB2312" w:eastAsia="仿宋_GB2312" w:hAnsi="仿宋_GB2312" w:cs="仿宋_GB2312"/>
          <w:b/>
          <w:sz w:val="32"/>
          <w:szCs w:val="32"/>
        </w:rPr>
        <w:t>在宗教工作中，</w:t>
      </w:r>
      <w:r w:rsidRPr="00E849AF">
        <w:rPr>
          <w:rFonts w:ascii="仿宋_GB2312" w:eastAsia="仿宋_GB2312" w:hAnsi="仿宋_GB2312" w:cs="仿宋_GB2312"/>
          <w:sz w:val="32"/>
          <w:szCs w:val="32"/>
        </w:rPr>
        <w:t>强调要坚持和发展中国特色社会主义宗教理论，坚持我国宗教中国化方向，坚持以“导”的态度对待宗教，提高宗教工作法治化水平，构建积极健康的宗教关系。在非公有制经济领域统战工作中，强调要全面贯彻信任、团结、服务、引导、教育的方针，构建亲清政商关系，促进非公有制经济健康发展和非公有制</w:t>
      </w:r>
      <w:proofErr w:type="gramStart"/>
      <w:r w:rsidRPr="00E849AF">
        <w:rPr>
          <w:rFonts w:ascii="仿宋_GB2312" w:eastAsia="仿宋_GB2312" w:hAnsi="仿宋_GB2312" w:cs="仿宋_GB2312"/>
          <w:sz w:val="32"/>
          <w:szCs w:val="32"/>
        </w:rPr>
        <w:t>经济人士健康</w:t>
      </w:r>
      <w:proofErr w:type="gramEnd"/>
      <w:r w:rsidRPr="00E849AF">
        <w:rPr>
          <w:rFonts w:ascii="仿宋_GB2312" w:eastAsia="仿宋_GB2312" w:hAnsi="仿宋_GB2312" w:cs="仿宋_GB2312"/>
          <w:sz w:val="32"/>
          <w:szCs w:val="32"/>
        </w:rPr>
        <w:t>成长。</w:t>
      </w:r>
      <w:r w:rsidRPr="00E849AF">
        <w:rPr>
          <w:rFonts w:ascii="仿宋_GB2312" w:eastAsia="仿宋_GB2312" w:hAnsi="仿宋_GB2312" w:cs="仿宋_GB2312"/>
          <w:b/>
          <w:sz w:val="32"/>
          <w:szCs w:val="32"/>
        </w:rPr>
        <w:t>在港澳台统战工作中，</w:t>
      </w:r>
      <w:r w:rsidRPr="00E849AF">
        <w:rPr>
          <w:rFonts w:ascii="仿宋_GB2312" w:eastAsia="仿宋_GB2312" w:hAnsi="仿宋_GB2312" w:cs="仿宋_GB2312"/>
          <w:sz w:val="32"/>
          <w:szCs w:val="32"/>
        </w:rPr>
        <w:t>强调要坚持和完善“一国两制”制度体系，支持港澳融入国家发</w:t>
      </w:r>
      <w:r w:rsidRPr="00E849AF">
        <w:rPr>
          <w:rFonts w:ascii="仿宋_GB2312" w:eastAsia="仿宋_GB2312" w:hAnsi="仿宋_GB2312" w:cs="仿宋_GB2312"/>
          <w:sz w:val="32"/>
          <w:szCs w:val="32"/>
        </w:rPr>
        <w:lastRenderedPageBreak/>
        <w:t>展大局；广泛团结台湾同胞，发展壮大爱国统一力量，反对“台独”分裂活动，不断推进祖国和平统一进程。同时，增加了“新的社会阶层人士统一战线工作”一章，强调要坚持信任尊重、团结引导、组织起来、发挥作用的思路，发挥新的社会阶层人士在建设中国特色社会主义事业中的重要作用；</w:t>
      </w:r>
      <w:r w:rsidRPr="00E849AF">
        <w:rPr>
          <w:rFonts w:ascii="仿宋_GB2312" w:eastAsia="仿宋_GB2312" w:hAnsi="仿宋_GB2312" w:cs="仿宋_GB2312"/>
          <w:b/>
          <w:sz w:val="32"/>
          <w:szCs w:val="32"/>
        </w:rPr>
        <w:t>增加了“海外统一战线工作和侨务工作”一章，</w:t>
      </w:r>
      <w:r w:rsidRPr="00E849AF">
        <w:rPr>
          <w:rFonts w:ascii="仿宋_GB2312" w:eastAsia="仿宋_GB2312" w:hAnsi="仿宋_GB2312" w:cs="仿宋_GB2312"/>
          <w:sz w:val="32"/>
          <w:szCs w:val="32"/>
        </w:rPr>
        <w:t>强调要致力于维护和促进中国统一，实现中华民族伟大复兴，增进中国人民与世界人民的友好合作交流，推动构建人类命运共同体。</w:t>
      </w:r>
    </w:p>
    <w:p w:rsidR="00407B81" w:rsidRPr="00E849AF" w:rsidRDefault="00407B81" w:rsidP="00DA4062">
      <w:pPr>
        <w:autoSpaceDE w:val="0"/>
        <w:spacing w:line="560" w:lineRule="exact"/>
        <w:ind w:firstLineChars="200" w:firstLine="640"/>
        <w:rPr>
          <w:rFonts w:ascii="黑体" w:eastAsia="黑体" w:hAnsi="黑体" w:cs="仿宋_GB2312"/>
          <w:bCs/>
          <w:sz w:val="32"/>
          <w:szCs w:val="32"/>
        </w:rPr>
      </w:pPr>
      <w:r w:rsidRPr="00E849AF">
        <w:rPr>
          <w:rFonts w:ascii="黑体" w:eastAsia="黑体" w:hAnsi="黑体" w:cs="仿宋_GB2312"/>
          <w:bCs/>
          <w:sz w:val="32"/>
          <w:szCs w:val="32"/>
        </w:rPr>
        <w:t>问：《条例》对规范统一战线工作职责、机构设置和干部配备有哪些新规定？</w:t>
      </w:r>
    </w:p>
    <w:p w:rsidR="00407B81" w:rsidRPr="00E849AF" w:rsidRDefault="00407B81" w:rsidP="009B5F88">
      <w:pPr>
        <w:autoSpaceDE w:val="0"/>
        <w:spacing w:line="560" w:lineRule="exact"/>
        <w:ind w:firstLineChars="200" w:firstLine="640"/>
        <w:rPr>
          <w:rFonts w:ascii="仿宋_GB2312" w:eastAsia="仿宋_GB2312" w:hAnsi="仿宋_GB2312" w:cs="仿宋_GB2312"/>
          <w:sz w:val="32"/>
          <w:szCs w:val="32"/>
        </w:rPr>
      </w:pPr>
      <w:r w:rsidRPr="00E849AF">
        <w:rPr>
          <w:rFonts w:ascii="黑体" w:eastAsia="黑体" w:hAnsi="黑体" w:cs="仿宋_GB2312"/>
          <w:bCs/>
          <w:sz w:val="32"/>
          <w:szCs w:val="32"/>
        </w:rPr>
        <w:t>答：</w:t>
      </w:r>
      <w:r w:rsidRPr="00E849AF">
        <w:rPr>
          <w:rFonts w:ascii="仿宋_GB2312" w:eastAsia="仿宋_GB2312" w:hAnsi="仿宋_GB2312" w:cs="仿宋_GB2312"/>
          <w:sz w:val="32"/>
          <w:szCs w:val="32"/>
        </w:rPr>
        <w:t>统一战线工作是全党的工作，必须全党重视，大家共同来做。根据党和国家机构改革精神，结合新时代统一战线工作形势任务的新变化新要求，《条例》对地方党委统一战线工作职责、各级党委统战部职责、统战干部配备等作了修订和完善。</w:t>
      </w:r>
    </w:p>
    <w:p w:rsidR="00407B81" w:rsidRPr="00E849AF" w:rsidRDefault="00407B81" w:rsidP="00DA4062">
      <w:pPr>
        <w:autoSpaceDE w:val="0"/>
        <w:spacing w:line="560" w:lineRule="exact"/>
        <w:ind w:firstLineChars="200" w:firstLine="640"/>
        <w:rPr>
          <w:rFonts w:ascii="仿宋_GB2312" w:eastAsia="仿宋_GB2312" w:hAnsi="仿宋_GB2312" w:cs="仿宋_GB2312"/>
          <w:sz w:val="32"/>
          <w:szCs w:val="32"/>
        </w:rPr>
      </w:pPr>
      <w:r w:rsidRPr="00E849AF">
        <w:rPr>
          <w:rFonts w:ascii="仿宋_GB2312" w:eastAsia="仿宋_GB2312" w:hAnsi="仿宋_GB2312" w:cs="仿宋_GB2312"/>
          <w:sz w:val="32"/>
          <w:szCs w:val="32"/>
        </w:rPr>
        <w:t>《条例》规定了党委的主要职责，强调地方党委对本地区统一战线工作</w:t>
      </w:r>
      <w:proofErr w:type="gramStart"/>
      <w:r w:rsidRPr="00E849AF">
        <w:rPr>
          <w:rFonts w:ascii="仿宋_GB2312" w:eastAsia="仿宋_GB2312" w:hAnsi="仿宋_GB2312" w:cs="仿宋_GB2312"/>
          <w:sz w:val="32"/>
          <w:szCs w:val="32"/>
        </w:rPr>
        <w:t>负主体</w:t>
      </w:r>
      <w:proofErr w:type="gramEnd"/>
      <w:r w:rsidRPr="00E849AF">
        <w:rPr>
          <w:rFonts w:ascii="仿宋_GB2312" w:eastAsia="仿宋_GB2312" w:hAnsi="仿宋_GB2312" w:cs="仿宋_GB2312"/>
          <w:sz w:val="32"/>
          <w:szCs w:val="32"/>
        </w:rPr>
        <w:t>责任，进一步明确了地方党委在贯彻落实党中央以及上级党委关于统一战线工作的决策部署和工作要求、指导和督促检查下级党组织做好统战工作、加强基层统一战线工作、健全领导干部与党外代表人士联谊交友制度等方面的职责，并对其他具体职责作了调整和完善。《条例》还规定了其他部门、单位的党组（党委）参照党委职责履行相应统一战线工作职责；进一步明确中央和国家机关工</w:t>
      </w:r>
      <w:r w:rsidRPr="00E849AF">
        <w:rPr>
          <w:rFonts w:ascii="仿宋_GB2312" w:eastAsia="仿宋_GB2312" w:hAnsi="仿宋_GB2312" w:cs="仿宋_GB2312"/>
          <w:sz w:val="32"/>
          <w:szCs w:val="32"/>
        </w:rPr>
        <w:lastRenderedPageBreak/>
        <w:t>委以及各级党的机关工委依照授权，加强对党和国家机关统一战线工作指导和监督检查的职责。</w:t>
      </w:r>
    </w:p>
    <w:p w:rsidR="00407B81" w:rsidRPr="00E849AF" w:rsidRDefault="00407B81" w:rsidP="00DA4062">
      <w:pPr>
        <w:autoSpaceDE w:val="0"/>
        <w:spacing w:line="560" w:lineRule="exact"/>
        <w:ind w:firstLineChars="200" w:firstLine="640"/>
        <w:rPr>
          <w:rFonts w:ascii="仿宋_GB2312" w:eastAsia="仿宋_GB2312" w:hAnsi="仿宋_GB2312" w:cs="仿宋_GB2312"/>
          <w:sz w:val="32"/>
          <w:szCs w:val="32"/>
        </w:rPr>
      </w:pPr>
      <w:r w:rsidRPr="00E849AF">
        <w:rPr>
          <w:rFonts w:ascii="仿宋_GB2312" w:eastAsia="仿宋_GB2312" w:hAnsi="仿宋_GB2312" w:cs="仿宋_GB2312"/>
          <w:sz w:val="32"/>
          <w:szCs w:val="32"/>
        </w:rPr>
        <w:t>统战部是党委主管统一战线工作的职能部门，是党委在统一战线工作方面的参谋机构、组织协调机构、具体执行机构、督促检查机构。《条例》对各级统战部门的职责进行了归纳、梳理和完善，使统战部门的职责任务更加全面、清晰。</w:t>
      </w:r>
    </w:p>
    <w:p w:rsidR="00407B81" w:rsidRPr="00E849AF" w:rsidRDefault="00407B81" w:rsidP="00DA4062">
      <w:pPr>
        <w:autoSpaceDE w:val="0"/>
        <w:spacing w:line="560" w:lineRule="exact"/>
        <w:ind w:firstLineChars="200" w:firstLine="640"/>
        <w:rPr>
          <w:rFonts w:ascii="仿宋_GB2312" w:eastAsia="仿宋_GB2312" w:hAnsi="仿宋_GB2312" w:cs="仿宋_GB2312"/>
          <w:sz w:val="32"/>
          <w:szCs w:val="32"/>
        </w:rPr>
      </w:pPr>
      <w:r w:rsidRPr="00E849AF">
        <w:rPr>
          <w:rFonts w:ascii="仿宋_GB2312" w:eastAsia="仿宋_GB2312" w:hAnsi="仿宋_GB2312" w:cs="仿宋_GB2312"/>
          <w:sz w:val="32"/>
          <w:szCs w:val="32"/>
        </w:rPr>
        <w:t>《条例》除规定党中央以及地方党委设置统战部，根据近年来基层统战工作任务明显增多、职责明显加强的实际情况，明确规定“乡（镇、街道）党组织应当有人员负责统一战线工作，其中统一战线工作任务重的明确专人负责”，规定“统一战线工作任务重的高等学校、科研院所党委设置统一战线工作机构，其他高等学校、科研院所党委应当明确相应机构负责统一战线工作”。此外，《条例》对统战工作任务重的其他单位也</w:t>
      </w:r>
      <w:proofErr w:type="gramStart"/>
      <w:r w:rsidRPr="00E849AF">
        <w:rPr>
          <w:rFonts w:ascii="仿宋_GB2312" w:eastAsia="仿宋_GB2312" w:hAnsi="仿宋_GB2312" w:cs="仿宋_GB2312"/>
          <w:sz w:val="32"/>
          <w:szCs w:val="32"/>
        </w:rPr>
        <w:t>作出</w:t>
      </w:r>
      <w:proofErr w:type="gramEnd"/>
      <w:r w:rsidRPr="00E849AF">
        <w:rPr>
          <w:rFonts w:ascii="仿宋_GB2312" w:eastAsia="仿宋_GB2312" w:hAnsi="仿宋_GB2312" w:cs="仿宋_GB2312"/>
          <w:sz w:val="32"/>
          <w:szCs w:val="32"/>
        </w:rPr>
        <w:t>兜底性规定，要求 “明确相关机构负责统一战线工作”。</w:t>
      </w:r>
    </w:p>
    <w:p w:rsidR="00407B81" w:rsidRPr="00E849AF" w:rsidRDefault="00407B81" w:rsidP="00DA4062">
      <w:pPr>
        <w:autoSpaceDE w:val="0"/>
        <w:spacing w:line="560" w:lineRule="exact"/>
        <w:ind w:firstLineChars="200" w:firstLine="640"/>
        <w:rPr>
          <w:rFonts w:ascii="黑体" w:eastAsia="黑体" w:hAnsi="黑体" w:cs="仿宋_GB2312"/>
          <w:bCs/>
          <w:sz w:val="32"/>
          <w:szCs w:val="32"/>
        </w:rPr>
      </w:pPr>
      <w:r w:rsidRPr="00E849AF">
        <w:rPr>
          <w:rFonts w:ascii="黑体" w:eastAsia="黑体" w:hAnsi="黑体" w:cs="仿宋_GB2312"/>
          <w:bCs/>
          <w:sz w:val="32"/>
          <w:szCs w:val="32"/>
        </w:rPr>
        <w:t>问：请谈谈如何抓好《条例》的贯彻落实？</w:t>
      </w:r>
    </w:p>
    <w:p w:rsidR="00407B81" w:rsidRPr="00E849AF" w:rsidRDefault="00407B81" w:rsidP="00DA4062">
      <w:pPr>
        <w:autoSpaceDE w:val="0"/>
        <w:spacing w:line="560" w:lineRule="exact"/>
        <w:ind w:firstLineChars="200" w:firstLine="640"/>
        <w:rPr>
          <w:rFonts w:ascii="仿宋_GB2312" w:eastAsia="仿宋_GB2312" w:hAnsi="仿宋_GB2312" w:cs="仿宋_GB2312"/>
          <w:sz w:val="32"/>
          <w:szCs w:val="32"/>
        </w:rPr>
      </w:pPr>
      <w:r w:rsidRPr="00E849AF">
        <w:rPr>
          <w:rFonts w:ascii="黑体" w:eastAsia="黑体" w:hAnsi="黑体" w:cs="仿宋_GB2312"/>
          <w:bCs/>
          <w:sz w:val="32"/>
          <w:szCs w:val="32"/>
        </w:rPr>
        <w:t>答：</w:t>
      </w:r>
      <w:r w:rsidRPr="00E849AF">
        <w:rPr>
          <w:rFonts w:ascii="仿宋_GB2312" w:eastAsia="仿宋_GB2312" w:hAnsi="仿宋_GB2312" w:cs="仿宋_GB2312"/>
          <w:sz w:val="32"/>
          <w:szCs w:val="32"/>
        </w:rPr>
        <w:t>制度的生命力在于执行。党中央在印发《条例》的通知中，对学习宣传和贯彻落实《条例》提出了明确要求，各级党委（党组）要充分认识做好新时代统一战线工作的重要性，全面准确学习领会党的统一战线理论方针政策，提高各级党组织和各级领导干部的统战意识，确保《条例》各项规定得到有效贯彻落实。一要扎实抓好学习培训和宣讲解读，把《条例》纳入各级党委（党组）理论学习中心组学习内容，纳入党校（行政学院）、干部学院、社会主义学院教学内容，</w:t>
      </w:r>
      <w:r w:rsidRPr="00E849AF">
        <w:rPr>
          <w:rFonts w:ascii="仿宋_GB2312" w:eastAsia="仿宋_GB2312" w:hAnsi="仿宋_GB2312" w:cs="仿宋_GB2312"/>
          <w:sz w:val="32"/>
          <w:szCs w:val="32"/>
        </w:rPr>
        <w:lastRenderedPageBreak/>
        <w:t>运用各类宣传载体特别是新媒体平台加大《条例》宣传解读，使党员干部全面准确掌握《条例》的基本精神、主要内容和工作要求，切实把《条例》作为新时代统一战线工作的</w:t>
      </w:r>
      <w:proofErr w:type="gramStart"/>
      <w:r w:rsidRPr="00E849AF">
        <w:rPr>
          <w:rFonts w:ascii="仿宋_GB2312" w:eastAsia="仿宋_GB2312" w:hAnsi="仿宋_GB2312" w:cs="仿宋_GB2312"/>
          <w:sz w:val="32"/>
          <w:szCs w:val="32"/>
        </w:rPr>
        <w:t>总规范</w:t>
      </w:r>
      <w:proofErr w:type="gramEnd"/>
      <w:r w:rsidRPr="00E849AF">
        <w:rPr>
          <w:rFonts w:ascii="仿宋_GB2312" w:eastAsia="仿宋_GB2312" w:hAnsi="仿宋_GB2312" w:cs="仿宋_GB2312"/>
          <w:sz w:val="32"/>
          <w:szCs w:val="32"/>
        </w:rPr>
        <w:t>和总遵循。二要细化实化工作举措，对于《条例》规定的原则性要求，各地区各部门要结合实际，研究贯彻落实的具体举措，形成具有操作性的细化实化方案；对于一些具体规定，尤其是硬性规定，必须明确责任、确保落实。三要着力解决突出问题，逐条逐项对照《条例》规定，找差距、补短板、强弱项，切实推动解决长期制约本地区本部门本单位统一战线工作开展的重点难点问题，不断推动统一战线工作高质量发展。四要切实强化督促检查，严格按照《条例》对监督检查和问责等</w:t>
      </w:r>
      <w:proofErr w:type="gramStart"/>
      <w:r w:rsidRPr="00E849AF">
        <w:rPr>
          <w:rFonts w:ascii="仿宋_GB2312" w:eastAsia="仿宋_GB2312" w:hAnsi="仿宋_GB2312" w:cs="仿宋_GB2312"/>
          <w:sz w:val="32"/>
          <w:szCs w:val="32"/>
        </w:rPr>
        <w:t>作出</w:t>
      </w:r>
      <w:proofErr w:type="gramEnd"/>
      <w:r w:rsidRPr="00E849AF">
        <w:rPr>
          <w:rFonts w:ascii="仿宋_GB2312" w:eastAsia="仿宋_GB2312" w:hAnsi="仿宋_GB2312" w:cs="仿宋_GB2312"/>
          <w:sz w:val="32"/>
          <w:szCs w:val="32"/>
        </w:rPr>
        <w:t>的专门规定，把《条例》执行情况纳入党政领导班子和领导干部考核内容，纳入监督执纪问责和巡视巡察范围，坚持有责必问、问责必严，坚决维护党内法规的严肃性和权威性。</w:t>
      </w:r>
    </w:p>
    <w:p w:rsidR="00BD782A" w:rsidRPr="00E849AF" w:rsidRDefault="00B7031E" w:rsidP="00DA4062">
      <w:pPr>
        <w:pStyle w:val="a5"/>
        <w:shd w:val="clear" w:color="auto" w:fill="FFFFFF"/>
        <w:spacing w:before="0" w:beforeAutospacing="0" w:after="0" w:afterAutospacing="0" w:line="560" w:lineRule="exact"/>
        <w:ind w:firstLineChars="200" w:firstLine="720"/>
        <w:rPr>
          <w:rFonts w:ascii="方正小标宋简体" w:eastAsia="方正小标宋简体" w:hAnsi="微软雅黑"/>
          <w:kern w:val="36"/>
          <w:sz w:val="36"/>
          <w:szCs w:val="36"/>
        </w:rPr>
      </w:pPr>
      <w:r w:rsidRPr="00E849AF">
        <w:rPr>
          <w:rFonts w:ascii="方正小标宋简体" w:eastAsia="方正小标宋简体" w:hAnsi="微软雅黑"/>
          <w:kern w:val="36"/>
          <w:sz w:val="36"/>
          <w:szCs w:val="36"/>
        </w:rPr>
        <w:br w:type="page"/>
      </w:r>
    </w:p>
    <w:p w:rsidR="00B7031E" w:rsidRPr="00E849AF" w:rsidRDefault="00B7031E" w:rsidP="00B7031E">
      <w:pPr>
        <w:pStyle w:val="msonormal1"/>
        <w:shd w:val="clear" w:color="auto" w:fill="FFFFFF"/>
        <w:spacing w:before="0" w:beforeAutospacing="0" w:after="0" w:afterAutospacing="0" w:line="560" w:lineRule="exact"/>
        <w:rPr>
          <w:rFonts w:ascii="仿宋_GB2312" w:eastAsia="仿宋_GB2312"/>
          <w:snapToGrid w:val="0"/>
          <w:sz w:val="32"/>
          <w:szCs w:val="32"/>
        </w:rPr>
      </w:pPr>
      <w:r w:rsidRPr="00E849AF">
        <w:rPr>
          <w:rFonts w:ascii="仿宋_GB2312" w:eastAsia="仿宋_GB2312" w:hint="eastAsia"/>
          <w:snapToGrid w:val="0"/>
          <w:sz w:val="32"/>
          <w:szCs w:val="32"/>
        </w:rPr>
        <w:lastRenderedPageBreak/>
        <w:t>附件2</w:t>
      </w:r>
    </w:p>
    <w:p w:rsidR="00D622FC" w:rsidRPr="00E849AF" w:rsidRDefault="00D622FC" w:rsidP="00B7031E">
      <w:pPr>
        <w:pStyle w:val="msonormal1"/>
        <w:shd w:val="clear" w:color="auto" w:fill="FFFFFF"/>
        <w:spacing w:before="0" w:beforeAutospacing="0" w:after="0" w:afterAutospacing="0" w:line="560" w:lineRule="exact"/>
        <w:rPr>
          <w:rFonts w:ascii="仿宋_GB2312" w:eastAsia="仿宋_GB2312"/>
          <w:snapToGrid w:val="0"/>
          <w:sz w:val="32"/>
          <w:szCs w:val="32"/>
        </w:rPr>
      </w:pPr>
    </w:p>
    <w:p w:rsidR="003A1466" w:rsidRPr="00E849AF" w:rsidRDefault="003A1466" w:rsidP="00E17D26">
      <w:pPr>
        <w:pStyle w:val="msonormal1"/>
        <w:shd w:val="clear" w:color="auto" w:fill="FFFFFF"/>
        <w:spacing w:before="0" w:beforeAutospacing="0" w:after="0" w:afterAutospacing="0" w:line="560" w:lineRule="exact"/>
        <w:jc w:val="center"/>
        <w:rPr>
          <w:rFonts w:ascii="方正小标宋简体" w:eastAsia="方正小标宋简体"/>
          <w:snapToGrid w:val="0"/>
          <w:sz w:val="36"/>
          <w:szCs w:val="36"/>
        </w:rPr>
      </w:pPr>
      <w:r w:rsidRPr="00E849AF">
        <w:rPr>
          <w:rFonts w:ascii="方正小标宋简体" w:eastAsia="方正小标宋简体" w:hint="eastAsia"/>
          <w:snapToGrid w:val="0"/>
          <w:sz w:val="36"/>
          <w:szCs w:val="36"/>
        </w:rPr>
        <w:t>习近平出席中央民族工作会议并发表重要讲话</w:t>
      </w:r>
    </w:p>
    <w:p w:rsidR="003A1466" w:rsidRPr="00E849AF" w:rsidRDefault="003A1466" w:rsidP="003A1466">
      <w:pPr>
        <w:widowControl/>
        <w:shd w:val="clear" w:color="auto" w:fill="FFFFFF"/>
        <w:jc w:val="center"/>
        <w:rPr>
          <w:rFonts w:ascii="宋体" w:eastAsia="宋体" w:hAnsi="宋体" w:cs="宋体"/>
          <w:b/>
          <w:bCs/>
          <w:kern w:val="0"/>
          <w:sz w:val="24"/>
          <w:szCs w:val="24"/>
        </w:rPr>
      </w:pPr>
    </w:p>
    <w:p w:rsidR="003A1466" w:rsidRPr="00E849AF" w:rsidRDefault="003A1466" w:rsidP="00E17D26">
      <w:pPr>
        <w:widowControl/>
        <w:shd w:val="clear" w:color="auto" w:fill="FFFFFF"/>
        <w:spacing w:line="560" w:lineRule="exact"/>
        <w:jc w:val="center"/>
        <w:rPr>
          <w:rFonts w:ascii="楷体" w:eastAsia="楷体" w:hAnsi="楷体" w:cs="Arial"/>
          <w:kern w:val="0"/>
          <w:sz w:val="28"/>
          <w:szCs w:val="28"/>
        </w:rPr>
      </w:pPr>
      <w:r w:rsidRPr="00E849AF">
        <w:rPr>
          <w:rFonts w:ascii="楷体" w:eastAsia="楷体" w:hAnsi="楷体" w:cs="宋体" w:hint="eastAsia"/>
          <w:bCs/>
          <w:kern w:val="0"/>
          <w:sz w:val="28"/>
          <w:szCs w:val="28"/>
        </w:rPr>
        <w:t>习近平在中央民族工作会议上强调</w:t>
      </w:r>
      <w:r w:rsidRPr="00E849AF">
        <w:rPr>
          <w:rFonts w:ascii="楷体" w:eastAsia="楷体" w:hAnsi="楷体" w:cs="宋体" w:hint="eastAsia"/>
          <w:bCs/>
          <w:kern w:val="0"/>
          <w:sz w:val="28"/>
          <w:szCs w:val="28"/>
        </w:rPr>
        <w:br/>
        <w:t>以铸牢中华民族共同体意识为主线</w:t>
      </w:r>
      <w:r w:rsidRPr="00E849AF">
        <w:rPr>
          <w:rFonts w:ascii="楷体" w:eastAsia="楷体" w:hAnsi="楷体" w:cs="宋体" w:hint="eastAsia"/>
          <w:bCs/>
          <w:kern w:val="0"/>
          <w:sz w:val="28"/>
          <w:szCs w:val="28"/>
        </w:rPr>
        <w:br/>
        <w:t>推动新时代党的民族工作高质量发展</w:t>
      </w:r>
      <w:r w:rsidRPr="00E849AF">
        <w:rPr>
          <w:rFonts w:ascii="楷体" w:eastAsia="楷体" w:hAnsi="楷体" w:cs="宋体" w:hint="eastAsia"/>
          <w:bCs/>
          <w:kern w:val="0"/>
          <w:sz w:val="28"/>
          <w:szCs w:val="28"/>
        </w:rPr>
        <w:br/>
        <w:t>李克强主持 栗战书王沪宁赵乐际韩正出席 汪洋讲话</w:t>
      </w:r>
    </w:p>
    <w:p w:rsidR="003A1466" w:rsidRPr="00E849AF" w:rsidRDefault="003A1466" w:rsidP="00B7031E">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E849AF">
        <w:rPr>
          <w:rFonts w:ascii="仿宋_GB2312" w:eastAsia="仿宋_GB2312" w:hAnsi="宋体" w:cs="宋体" w:hint="eastAsia"/>
          <w:kern w:val="0"/>
          <w:sz w:val="32"/>
          <w:szCs w:val="32"/>
        </w:rPr>
        <w:t>新华社北京8月28日电 中央民族工作会议8月27日至28日在北京召开。中共中央总书记、国家主席、中央军委主席习近平出席会议并发表重要讲话，强调要准确把握和全面贯彻我们党关于加强和改进民族工作的重要思想，以铸牢中华民族共同体意识为主线，坚定不移走中国特色解决民族问题的正确道路，构筑中华民族共有精神家园，促进各民族交往交流交融，推动民族地区加快现代化建设步伐，提升民族事务治理法治化水平，防范化解民族领域风险隐患，推动新时代党的民族工作高质量发展，动员全党全国各族人民为实现全面建成社会主义现代化强国的第二个百年奋斗目标而团结奋斗。</w:t>
      </w:r>
    </w:p>
    <w:p w:rsidR="003A1466" w:rsidRPr="00E849AF" w:rsidRDefault="003A1466" w:rsidP="00B7031E">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E849AF">
        <w:rPr>
          <w:rFonts w:ascii="仿宋_GB2312" w:eastAsia="仿宋_GB2312" w:hAnsi="宋体" w:cs="宋体" w:hint="eastAsia"/>
          <w:kern w:val="0"/>
          <w:sz w:val="32"/>
          <w:szCs w:val="32"/>
        </w:rPr>
        <w:t>李克强主持会议。</w:t>
      </w:r>
      <w:proofErr w:type="gramStart"/>
      <w:r w:rsidRPr="00E849AF">
        <w:rPr>
          <w:rFonts w:ascii="仿宋_GB2312" w:eastAsia="仿宋_GB2312" w:hAnsi="宋体" w:cs="宋体" w:hint="eastAsia"/>
          <w:kern w:val="0"/>
          <w:sz w:val="32"/>
          <w:szCs w:val="32"/>
        </w:rPr>
        <w:t>栗</w:t>
      </w:r>
      <w:proofErr w:type="gramEnd"/>
      <w:r w:rsidRPr="00E849AF">
        <w:rPr>
          <w:rFonts w:ascii="仿宋_GB2312" w:eastAsia="仿宋_GB2312" w:hAnsi="宋体" w:cs="宋体" w:hint="eastAsia"/>
          <w:kern w:val="0"/>
          <w:sz w:val="32"/>
          <w:szCs w:val="32"/>
        </w:rPr>
        <w:t>战书、王沪宁、赵乐际、韩正出席会议。汪洋作总结讲话。</w:t>
      </w:r>
    </w:p>
    <w:p w:rsidR="003A1466" w:rsidRPr="00E849AF" w:rsidRDefault="003A1466" w:rsidP="00B7031E">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E849AF">
        <w:rPr>
          <w:rFonts w:ascii="仿宋_GB2312" w:eastAsia="仿宋_GB2312" w:hAnsi="宋体" w:cs="宋体" w:hint="eastAsia"/>
          <w:kern w:val="0"/>
          <w:sz w:val="32"/>
          <w:szCs w:val="32"/>
        </w:rPr>
        <w:t>习近平在讲话中指出，回顾党的百年历程，党的民族工作取得的最大成就，就是走出了一条中国特色解决民族问题的正确道路。改革开放特别是党的十八大以来，我们党强调中华民族大家庭、中华民族共同体、铸牢中华民族共同体意</w:t>
      </w:r>
      <w:r w:rsidRPr="00E849AF">
        <w:rPr>
          <w:rFonts w:ascii="仿宋_GB2312" w:eastAsia="仿宋_GB2312" w:hAnsi="宋体" w:cs="宋体" w:hint="eastAsia"/>
          <w:kern w:val="0"/>
          <w:sz w:val="32"/>
          <w:szCs w:val="32"/>
        </w:rPr>
        <w:lastRenderedPageBreak/>
        <w:t>识等理念，既一脉相承又与时俱</w:t>
      </w:r>
      <w:proofErr w:type="gramStart"/>
      <w:r w:rsidRPr="00E849AF">
        <w:rPr>
          <w:rFonts w:ascii="仿宋_GB2312" w:eastAsia="仿宋_GB2312" w:hAnsi="宋体" w:cs="宋体" w:hint="eastAsia"/>
          <w:kern w:val="0"/>
          <w:sz w:val="32"/>
          <w:szCs w:val="32"/>
        </w:rPr>
        <w:t>进贯彻</w:t>
      </w:r>
      <w:proofErr w:type="gramEnd"/>
      <w:r w:rsidRPr="00E849AF">
        <w:rPr>
          <w:rFonts w:ascii="仿宋_GB2312" w:eastAsia="仿宋_GB2312" w:hAnsi="宋体" w:cs="宋体" w:hint="eastAsia"/>
          <w:kern w:val="0"/>
          <w:sz w:val="32"/>
          <w:szCs w:val="32"/>
        </w:rPr>
        <w:t>党的民族理论和民族政策，积累了把握民族问题、做好民族工作的宝贵经验，形成了党关于加强和改进民族工作的重要思想，概括起来有以下方面。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铸牢中华民族共同体意识为新时代党的民族工作的主线，推动各民族坚定对伟大祖国、中华民族、中华文化、中国共产党、中国特色社会主义的高度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w:t>
      </w:r>
      <w:proofErr w:type="gramStart"/>
      <w:r w:rsidRPr="00E849AF">
        <w:rPr>
          <w:rFonts w:ascii="仿宋_GB2312" w:eastAsia="仿宋_GB2312" w:hAnsi="宋体" w:cs="宋体" w:hint="eastAsia"/>
          <w:kern w:val="0"/>
          <w:sz w:val="32"/>
          <w:szCs w:val="32"/>
        </w:rPr>
        <w:t>籽</w:t>
      </w:r>
      <w:proofErr w:type="gramEnd"/>
      <w:r w:rsidRPr="00E849AF">
        <w:rPr>
          <w:rFonts w:ascii="仿宋_GB2312" w:eastAsia="仿宋_GB2312" w:hAnsi="宋体" w:cs="宋体" w:hint="eastAsia"/>
          <w:kern w:val="0"/>
          <w:sz w:val="32"/>
          <w:szCs w:val="32"/>
        </w:rPr>
        <w:t>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w:t>
      </w:r>
      <w:r w:rsidRPr="00E849AF">
        <w:rPr>
          <w:rFonts w:ascii="仿宋_GB2312" w:eastAsia="仿宋_GB2312" w:hAnsi="宋体" w:cs="宋体" w:hint="eastAsia"/>
          <w:kern w:val="0"/>
          <w:sz w:val="32"/>
          <w:szCs w:val="32"/>
        </w:rPr>
        <w:lastRenderedPageBreak/>
        <w:t>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我们党关于加强和改进民族工作的重要思想，是党的民族工作理论和实践的智慧结晶，是新时代党的民族工作的根本遵循，全党必须完整、准确、全面把握和贯彻。</w:t>
      </w:r>
    </w:p>
    <w:p w:rsidR="003A1466" w:rsidRPr="00E849AF" w:rsidRDefault="003A1466" w:rsidP="00B7031E">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E849AF">
        <w:rPr>
          <w:rFonts w:ascii="仿宋_GB2312" w:eastAsia="仿宋_GB2312" w:hAnsi="宋体" w:cs="宋体" w:hint="eastAsia"/>
          <w:kern w:val="0"/>
          <w:sz w:val="32"/>
          <w:szCs w:val="32"/>
        </w:rPr>
        <w:t>习近平强调，做好新时代党的民族工作，要把铸牢中华民族共同体意识作为党的民族工作的主线。铸牢中华民族共同体意识，就是要引导各族人民牢固树立休戚与共、荣辱与共、生死与共、命运与共的共同体理念。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w:t>
      </w:r>
      <w:r w:rsidRPr="00E849AF">
        <w:rPr>
          <w:rFonts w:ascii="仿宋_GB2312" w:eastAsia="仿宋_GB2312" w:hAnsi="宋体" w:cs="宋体" w:hint="eastAsia"/>
          <w:kern w:val="0"/>
          <w:sz w:val="32"/>
          <w:szCs w:val="32"/>
        </w:rPr>
        <w:lastRenderedPageBreak/>
        <w:t>力更强的命运共同体。铸牢中华民族共同体意识是党的民族工作开创新局面的必然要求，只有顺应时代变化，按照增进共同性的方向改进民族工作，做到共同性和差异性的辩证统一、民族因素和区域因素的有机结合，才能把新时代党的民族工作做好做细做扎实。</w:t>
      </w:r>
    </w:p>
    <w:p w:rsidR="003A1466" w:rsidRPr="00E849AF" w:rsidRDefault="003A1466" w:rsidP="00B7031E">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E849AF">
        <w:rPr>
          <w:rFonts w:ascii="仿宋_GB2312" w:eastAsia="仿宋_GB2312" w:hAnsi="宋体" w:cs="宋体" w:hint="eastAsia"/>
          <w:kern w:val="0"/>
          <w:sz w:val="32"/>
          <w:szCs w:val="32"/>
        </w:rPr>
        <w:t>习近平指出，党的民族工作创新发展，就是要坚持正确的，调整过时的，</w:t>
      </w:r>
      <w:proofErr w:type="gramStart"/>
      <w:r w:rsidRPr="00E849AF">
        <w:rPr>
          <w:rFonts w:ascii="仿宋_GB2312" w:eastAsia="仿宋_GB2312" w:hAnsi="宋体" w:cs="宋体" w:hint="eastAsia"/>
          <w:kern w:val="0"/>
          <w:sz w:val="32"/>
          <w:szCs w:val="32"/>
        </w:rPr>
        <w:t>更好保障</w:t>
      </w:r>
      <w:proofErr w:type="gramEnd"/>
      <w:r w:rsidRPr="00E849AF">
        <w:rPr>
          <w:rFonts w:ascii="仿宋_GB2312" w:eastAsia="仿宋_GB2312" w:hAnsi="宋体" w:cs="宋体" w:hint="eastAsia"/>
          <w:kern w:val="0"/>
          <w:sz w:val="32"/>
          <w:szCs w:val="32"/>
        </w:rPr>
        <w:t>各民族群众合法权益。要正确把握共同性和差异性的关系，增进共同性、尊重和包容差异性是民族工作的重要原则。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要正确把握中华文化和各民族文化的关系，各民族优秀传统文化都是中华文化的组成部分，中华文化是主干，各民族文化是枝叶，根</w:t>
      </w:r>
      <w:proofErr w:type="gramStart"/>
      <w:r w:rsidRPr="00E849AF">
        <w:rPr>
          <w:rFonts w:ascii="仿宋_GB2312" w:eastAsia="仿宋_GB2312" w:hAnsi="宋体" w:cs="宋体" w:hint="eastAsia"/>
          <w:kern w:val="0"/>
          <w:sz w:val="32"/>
          <w:szCs w:val="32"/>
        </w:rPr>
        <w:t>深干壮才能</w:t>
      </w:r>
      <w:proofErr w:type="gramEnd"/>
      <w:r w:rsidRPr="00E849AF">
        <w:rPr>
          <w:rFonts w:ascii="仿宋_GB2312" w:eastAsia="仿宋_GB2312" w:hAnsi="宋体" w:cs="宋体" w:hint="eastAsia"/>
          <w:kern w:val="0"/>
          <w:sz w:val="32"/>
          <w:szCs w:val="32"/>
        </w:rPr>
        <w:t>枝繁叶茂。要正确把握物质和精神的关系，要赋予所有改革发展以彰显中华民族共同体意识的意义，以维护统一、反对分裂的意义，以改善民生、凝聚人心的意义，让中华民族共同体牢不可破。</w:t>
      </w:r>
    </w:p>
    <w:p w:rsidR="003A1466" w:rsidRPr="00E849AF" w:rsidRDefault="003A1466" w:rsidP="00B7031E">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E849AF">
        <w:rPr>
          <w:rFonts w:ascii="仿宋_GB2312" w:eastAsia="仿宋_GB2312" w:hAnsi="宋体" w:cs="宋体" w:hint="eastAsia"/>
          <w:kern w:val="0"/>
          <w:sz w:val="32"/>
          <w:szCs w:val="32"/>
        </w:rPr>
        <w:t>习近平强调，铸牢中华民族共同体意识是新时代党的民族工作的“纲”，所有工作要向此聚焦。要全面推进中华民族共有精神家园建设，要在党史、新中国史、改革开放史、社会主义发展史学习教育中，深入总结我们党百年民族工作的成功经验，深化对我们党关于加强和改进民族工作重要思</w:t>
      </w:r>
      <w:r w:rsidRPr="00E849AF">
        <w:rPr>
          <w:rFonts w:ascii="仿宋_GB2312" w:eastAsia="仿宋_GB2312" w:hAnsi="宋体" w:cs="宋体" w:hint="eastAsia"/>
          <w:kern w:val="0"/>
          <w:sz w:val="32"/>
          <w:szCs w:val="32"/>
        </w:rPr>
        <w:lastRenderedPageBreak/>
        <w:t>想的研究，加强现代文明教育，深入实施文明创建、公民道德建设、时代新人培育等工程，引导各族群众在思想观念、精神情趣、生活方式上向现代化迈进。要推广普及国家通用语言文字，科学保护各民族语言文字，尊重和保障少数民族语言文字学习和使用。</w:t>
      </w:r>
    </w:p>
    <w:p w:rsidR="003A1466" w:rsidRPr="00E849AF" w:rsidRDefault="003A1466" w:rsidP="00B7031E">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E849AF">
        <w:rPr>
          <w:rFonts w:ascii="仿宋_GB2312" w:eastAsia="仿宋_GB2312" w:hAnsi="宋体" w:cs="宋体" w:hint="eastAsia"/>
          <w:kern w:val="0"/>
          <w:sz w:val="32"/>
          <w:szCs w:val="32"/>
        </w:rPr>
        <w:t>习近平指出，要推动各民族共同走向社会主义现代化。要完善差别化区域支持政策，支持民族地区全面深化改革开放，提升自我发展能力。民族地区要立足资源禀赋、发展条件、比较优势等实际，找准把握新发展阶段、贯彻新发展理念、融入新发展格局、实现高质量发展、促进共同富裕的切入点和发力点。要加大对民族地区基础设施建设、产业结构调整支持力度，优化经济社会发展和生态文明建设整体布局，不断增强各族群众获得感、幸福感、安全感。要支持民族地区实现巩固脱贫攻坚成果同乡村振兴有效衔接，促进农牧业高质高效、乡村宜</w:t>
      </w:r>
      <w:proofErr w:type="gramStart"/>
      <w:r w:rsidRPr="00E849AF">
        <w:rPr>
          <w:rFonts w:ascii="仿宋_GB2312" w:eastAsia="仿宋_GB2312" w:hAnsi="宋体" w:cs="宋体" w:hint="eastAsia"/>
          <w:kern w:val="0"/>
          <w:sz w:val="32"/>
          <w:szCs w:val="32"/>
        </w:rPr>
        <w:t>居宜业</w:t>
      </w:r>
      <w:proofErr w:type="gramEnd"/>
      <w:r w:rsidRPr="00E849AF">
        <w:rPr>
          <w:rFonts w:ascii="仿宋_GB2312" w:eastAsia="仿宋_GB2312" w:hAnsi="宋体" w:cs="宋体" w:hint="eastAsia"/>
          <w:kern w:val="0"/>
          <w:sz w:val="32"/>
          <w:szCs w:val="32"/>
        </w:rPr>
        <w:t>、农牧民富裕富足。要完善沿边开发开放政策体系，深入推进固边兴边富民行动。</w:t>
      </w:r>
    </w:p>
    <w:p w:rsidR="003A1466" w:rsidRPr="00E849AF" w:rsidRDefault="003A1466" w:rsidP="00B7031E">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E849AF">
        <w:rPr>
          <w:rFonts w:ascii="仿宋_GB2312" w:eastAsia="仿宋_GB2312" w:hAnsi="宋体" w:cs="宋体" w:hint="eastAsia"/>
          <w:kern w:val="0"/>
          <w:sz w:val="32"/>
          <w:szCs w:val="32"/>
        </w:rPr>
        <w:t>习近平强调，要促进各民族交往交流交融。要充分考虑不同民族、不同地区的实际，统筹城乡建设布局规划和公共服务资源配置，完善政策举措，营造环境氛围，逐步实现各民族在空间、文化、经济、社会、心理等方面的全方位嵌入。要深入开展民族团结进步创建，着力深化内涵、丰富形式、创新方法。要构建铸牢中华民族共同体意识宣传教育常态化机制，纳入干部教育、党员教育、国民教育体系，搞好社会宣传教育。</w:t>
      </w:r>
    </w:p>
    <w:p w:rsidR="003A1466" w:rsidRPr="00E849AF" w:rsidRDefault="003A1466" w:rsidP="00B7031E">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E849AF">
        <w:rPr>
          <w:rFonts w:ascii="仿宋_GB2312" w:eastAsia="仿宋_GB2312" w:hAnsi="宋体" w:cs="宋体" w:hint="eastAsia"/>
          <w:kern w:val="0"/>
          <w:sz w:val="32"/>
          <w:szCs w:val="32"/>
        </w:rPr>
        <w:lastRenderedPageBreak/>
        <w:t>习近平指出，要提升民族事务治理体系和治理能力现代化水平。要根据不同地区、不同民族实际，以公平公正为原则，突出区域化和精准性，更多针对特定地区、特殊问题、特别事项制定实施差别化区域支持政策。要依法保障各族群众合法权益，依法妥善处理涉民族因素的案事件，依法打击各类违法犯罪行为，做到法律面前人人平等。</w:t>
      </w:r>
    </w:p>
    <w:p w:rsidR="003A1466" w:rsidRPr="00E849AF" w:rsidRDefault="003A1466" w:rsidP="00B7031E">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E849AF">
        <w:rPr>
          <w:rFonts w:ascii="仿宋_GB2312" w:eastAsia="仿宋_GB2312" w:hAnsi="宋体" w:cs="宋体" w:hint="eastAsia"/>
          <w:kern w:val="0"/>
          <w:sz w:val="32"/>
          <w:szCs w:val="32"/>
        </w:rPr>
        <w:t>习近平强调，要坚决防范民族领域重大风险隐患。要守住意识形态阵地，积极稳妥处理涉民族因素的意识形态问题，持续肃清民族分裂、宗教极端思想流毒。要加强国际反恐合作，做好重点国家和地区、国际组织、海外少数民族华侨华人群体等的工作。</w:t>
      </w:r>
    </w:p>
    <w:p w:rsidR="003A1466" w:rsidRPr="00E849AF" w:rsidRDefault="003A1466" w:rsidP="00B7031E">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E849AF">
        <w:rPr>
          <w:rFonts w:ascii="仿宋_GB2312" w:eastAsia="仿宋_GB2312" w:hAnsi="宋体" w:cs="宋体" w:hint="eastAsia"/>
          <w:kern w:val="0"/>
          <w:sz w:val="32"/>
          <w:szCs w:val="32"/>
        </w:rPr>
        <w:t>习近平指出，加强和完善党的全面领导，是做好新时代党的民族工作的根本政治保证。各级党委要增强“四个意识”、坚定“四个自信”、做到“两个维护”，不断提高政治判断力、政治领悟力、政治执行力，牢记“国之大者”，认真履行主体责任，把党的领导贯穿民族工作全过程，形成党委统一领导、政府依法管理、统战部门牵头协调、民族工作部门履职尽责、各部门通力合作、全社会共同参与的新时代党的民族工作格局。要加强基层民族工作机构建设和民族工作力量，确保基层民族工作有效运转。要坚持新时代好干部标准，努力建设一支维护党的集中统一领导态度特别坚决、明辨大是大非立场特别清醒、铸牢中华民族共同体意识行动特别坚定、热爱各族群众感情特别真挚的民族地区干部队伍，确保各级领导权掌握在忠诚干净担当的干部手中。要更加重视、</w:t>
      </w:r>
      <w:r w:rsidRPr="00E849AF">
        <w:rPr>
          <w:rFonts w:ascii="仿宋_GB2312" w:eastAsia="仿宋_GB2312" w:hAnsi="宋体" w:cs="宋体" w:hint="eastAsia"/>
          <w:kern w:val="0"/>
          <w:sz w:val="32"/>
          <w:szCs w:val="32"/>
        </w:rPr>
        <w:lastRenderedPageBreak/>
        <w:t>关心、爱护在条件艰苦地区工作的一线干部，吸引更多优秀人才。要重视培养和用好少数民族干部，对政治过硬、敢于担当的优秀少数民族干部要充分信任、委以重任。要加强民族地区基层政权建设，夯实基层基础，确保党的民族理论和民族政策到基层有人懂、民族工作在基层有人抓。</w:t>
      </w:r>
    </w:p>
    <w:p w:rsidR="003A1466" w:rsidRPr="00E849AF" w:rsidRDefault="003A1466" w:rsidP="00B7031E">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E849AF">
        <w:rPr>
          <w:rFonts w:ascii="仿宋_GB2312" w:eastAsia="仿宋_GB2312" w:hAnsi="宋体" w:cs="宋体" w:hint="eastAsia"/>
          <w:kern w:val="0"/>
          <w:sz w:val="32"/>
          <w:szCs w:val="32"/>
        </w:rPr>
        <w:t>李克强在主持会议时指出，习近平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提供了根本遵循，具有很强的政治性、思想性、理论性，是党的治国方略在党的民族工作领域的集中体现。要认真学习领会，增强“四个意识”、坚定“四个自信”、做到“两个维护”，自觉把思想和行动统一到习近平总书记重要讲话精神上来，结合本地本部门实际，抓好各项任务贯彻落实。</w:t>
      </w:r>
    </w:p>
    <w:p w:rsidR="003A1466" w:rsidRPr="00E849AF" w:rsidRDefault="003A1466" w:rsidP="00B7031E">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E849AF">
        <w:rPr>
          <w:rFonts w:ascii="仿宋_GB2312" w:eastAsia="仿宋_GB2312" w:hAnsi="宋体" w:cs="宋体" w:hint="eastAsia"/>
          <w:kern w:val="0"/>
          <w:sz w:val="32"/>
          <w:szCs w:val="32"/>
        </w:rPr>
        <w:t>汪洋在总结讲话中指出，习近平总书记重要讲话立意高远、思想深邃，科学回答了新时代民族工作举什么旗、走什么路等重大问题，是党的民族工作实践的最新总结，是马克思主义民族理论中国化的最新成果，是做好新时代民族工作的根本遵循。</w:t>
      </w:r>
      <w:r w:rsidR="008E5BA2" w:rsidRPr="00E849AF">
        <w:rPr>
          <w:rFonts w:ascii="仿宋_GB2312" w:eastAsia="仿宋_GB2312" w:hAnsi="宋体" w:cs="宋体" w:hint="eastAsia"/>
          <w:kern w:val="0"/>
          <w:sz w:val="32"/>
          <w:szCs w:val="32"/>
        </w:rPr>
        <w:t>要完整准确全面把握习近平总书记关于加强和改进民族工作的重要思想，深刻理解核心要义、精神实质、丰富内涵和实践要求。要从党的百年奋斗征程把握现阶段民</w:t>
      </w:r>
      <w:r w:rsidR="008E5BA2" w:rsidRPr="00E849AF">
        <w:rPr>
          <w:rFonts w:ascii="仿宋_GB2312" w:eastAsia="仿宋_GB2312" w:hAnsi="宋体" w:cs="宋体" w:hint="eastAsia"/>
          <w:kern w:val="0"/>
          <w:sz w:val="32"/>
          <w:szCs w:val="32"/>
        </w:rPr>
        <w:lastRenderedPageBreak/>
        <w:t>族工作的历史方位和重要使命，深刻认识铸牢中华民族共同体意识的历史必然性、极端重要性和现实针对性，使之贯穿民族工作各领域全过程。</w:t>
      </w:r>
      <w:r w:rsidRPr="00E849AF">
        <w:rPr>
          <w:rFonts w:ascii="仿宋_GB2312" w:eastAsia="仿宋_GB2312" w:hAnsi="宋体" w:cs="宋体" w:hint="eastAsia"/>
          <w:kern w:val="0"/>
          <w:sz w:val="32"/>
          <w:szCs w:val="32"/>
        </w:rPr>
        <w:t>各地区各部门要把学习贯彻好会议精神作为重要政治任务，组织开展形式多样的学习培训和宣传宣讲活动，结合实际研究制定实施意见，加强领导、压实责任，搞好协调、强化督查，把党中央的决策部署落到实处。</w:t>
      </w:r>
    </w:p>
    <w:p w:rsidR="003A1466" w:rsidRPr="00E849AF" w:rsidRDefault="003A1466" w:rsidP="00B7031E">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E849AF">
        <w:rPr>
          <w:rFonts w:ascii="仿宋_GB2312" w:eastAsia="仿宋_GB2312" w:hAnsi="宋体" w:cs="宋体" w:hint="eastAsia"/>
          <w:kern w:val="0"/>
          <w:sz w:val="32"/>
          <w:szCs w:val="32"/>
        </w:rPr>
        <w:t>中共中央政治局委员、中央书记处书记，全国人大常委会有关领导同志，国务委员，最高人民法院院长，最高人民检察院检察长，全国政协有关领导同志等出席会议。</w:t>
      </w:r>
    </w:p>
    <w:p w:rsidR="00B23FD6" w:rsidRPr="00E849AF" w:rsidRDefault="003A1466" w:rsidP="00B7031E">
      <w:pPr>
        <w:widowControl/>
        <w:shd w:val="clear" w:color="auto" w:fill="FFFFFF"/>
        <w:spacing w:line="560" w:lineRule="exact"/>
        <w:ind w:firstLineChars="200" w:firstLine="640"/>
        <w:jc w:val="left"/>
        <w:rPr>
          <w:rFonts w:ascii="仿宋_GB2312" w:eastAsia="仿宋_GB2312"/>
          <w:sz w:val="32"/>
          <w:szCs w:val="32"/>
        </w:rPr>
      </w:pPr>
      <w:r w:rsidRPr="00E849AF">
        <w:rPr>
          <w:rFonts w:ascii="仿宋_GB2312" w:eastAsia="仿宋_GB2312" w:hAnsi="宋体" w:cs="宋体" w:hint="eastAsia"/>
          <w:kern w:val="0"/>
          <w:sz w:val="32"/>
          <w:szCs w:val="32"/>
        </w:rPr>
        <w:t>各省、自治区、直辖市和新疆生产建设兵团党政主要负责同志和分管民族工作负责同志，各计划单列市和自治州党委主要负责同志，中央和国家机关有关部门、有关人民团体、中央军委机关有关部门主要负责同志，有关金融机构和企业、军队有关单位、有关研究机构负责同志等参加会议。会议以电视电话会议形式召开，各省区市和新疆生产建设兵团设分会场。</w:t>
      </w:r>
    </w:p>
    <w:sectPr w:rsidR="00B23FD6" w:rsidRPr="00E849AF" w:rsidSect="00B23FD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CE1" w:rsidRDefault="008B6CE1" w:rsidP="003A1466">
      <w:r>
        <w:separator/>
      </w:r>
    </w:p>
  </w:endnote>
  <w:endnote w:type="continuationSeparator" w:id="0">
    <w:p w:rsidR="008B6CE1" w:rsidRDefault="008B6CE1" w:rsidP="003A14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微软雅黑"/>
    <w:charset w:val="86"/>
    <w:family w:val="auto"/>
    <w:pitch w:val="default"/>
    <w:sig w:usb0="00000000" w:usb1="00000000" w:usb2="00000000" w:usb3="00000000" w:csb0="00040000" w:csb1="00000000"/>
  </w:font>
  <w:font w:name="创艺简标宋">
    <w:altName w:val="等线"/>
    <w:charset w:val="86"/>
    <w:family w:val="auto"/>
    <w:pitch w:val="default"/>
    <w:sig w:usb0="00000001" w:usb1="080E0000" w:usb2="00000010" w:usb3="00000000" w:csb0="00040000" w:csb1="00000000"/>
  </w:font>
  <w:font w:name="长城小标宋体">
    <w:altName w:val="宋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2181"/>
      <w:docPartObj>
        <w:docPartGallery w:val="Page Numbers (Bottom of Page)"/>
        <w:docPartUnique/>
      </w:docPartObj>
    </w:sdtPr>
    <w:sdtContent>
      <w:p w:rsidR="00BD782A" w:rsidRDefault="006B6AF1">
        <w:pPr>
          <w:pStyle w:val="a4"/>
          <w:jc w:val="center"/>
        </w:pPr>
        <w:fldSimple w:instr=" PAGE   \* MERGEFORMAT ">
          <w:r w:rsidR="00E849AF" w:rsidRPr="00E849AF">
            <w:rPr>
              <w:noProof/>
              <w:lang w:val="zh-CN"/>
            </w:rPr>
            <w:t>17</w:t>
          </w:r>
        </w:fldSimple>
      </w:p>
    </w:sdtContent>
  </w:sdt>
  <w:p w:rsidR="00BD782A" w:rsidRDefault="00BD782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CE1" w:rsidRDefault="008B6CE1" w:rsidP="003A1466">
      <w:r>
        <w:separator/>
      </w:r>
    </w:p>
  </w:footnote>
  <w:footnote w:type="continuationSeparator" w:id="0">
    <w:p w:rsidR="008B6CE1" w:rsidRDefault="008B6CE1" w:rsidP="003A14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1466"/>
    <w:rsid w:val="00000CEC"/>
    <w:rsid w:val="00002881"/>
    <w:rsid w:val="00010A52"/>
    <w:rsid w:val="0001290A"/>
    <w:rsid w:val="00014FB6"/>
    <w:rsid w:val="00015777"/>
    <w:rsid w:val="00017FEF"/>
    <w:rsid w:val="000204AD"/>
    <w:rsid w:val="0002057D"/>
    <w:rsid w:val="00024D1C"/>
    <w:rsid w:val="00026CBD"/>
    <w:rsid w:val="00031C54"/>
    <w:rsid w:val="00036D3D"/>
    <w:rsid w:val="00040F37"/>
    <w:rsid w:val="00043468"/>
    <w:rsid w:val="000503A3"/>
    <w:rsid w:val="00051896"/>
    <w:rsid w:val="00051E2F"/>
    <w:rsid w:val="000549E5"/>
    <w:rsid w:val="000563D9"/>
    <w:rsid w:val="000571BF"/>
    <w:rsid w:val="00057614"/>
    <w:rsid w:val="0006162C"/>
    <w:rsid w:val="000622B7"/>
    <w:rsid w:val="00066260"/>
    <w:rsid w:val="000708BE"/>
    <w:rsid w:val="00071D80"/>
    <w:rsid w:val="00071F1E"/>
    <w:rsid w:val="00073DAC"/>
    <w:rsid w:val="00074317"/>
    <w:rsid w:val="00074D08"/>
    <w:rsid w:val="000750F2"/>
    <w:rsid w:val="000760C0"/>
    <w:rsid w:val="00076157"/>
    <w:rsid w:val="00077081"/>
    <w:rsid w:val="0007751A"/>
    <w:rsid w:val="0008298A"/>
    <w:rsid w:val="000848CC"/>
    <w:rsid w:val="00086550"/>
    <w:rsid w:val="00090636"/>
    <w:rsid w:val="00094F4E"/>
    <w:rsid w:val="000968C3"/>
    <w:rsid w:val="0009695B"/>
    <w:rsid w:val="00096DEE"/>
    <w:rsid w:val="00096EDB"/>
    <w:rsid w:val="000A02DC"/>
    <w:rsid w:val="000A071B"/>
    <w:rsid w:val="000A547D"/>
    <w:rsid w:val="000A5A26"/>
    <w:rsid w:val="000A6399"/>
    <w:rsid w:val="000A7F4A"/>
    <w:rsid w:val="000B0190"/>
    <w:rsid w:val="000B1F55"/>
    <w:rsid w:val="000B24C9"/>
    <w:rsid w:val="000B2804"/>
    <w:rsid w:val="000B4CCB"/>
    <w:rsid w:val="000B618D"/>
    <w:rsid w:val="000B6C2C"/>
    <w:rsid w:val="000C20A7"/>
    <w:rsid w:val="000C674C"/>
    <w:rsid w:val="000D1F6B"/>
    <w:rsid w:val="000D3C15"/>
    <w:rsid w:val="000D45AE"/>
    <w:rsid w:val="000D49BE"/>
    <w:rsid w:val="000D4EAD"/>
    <w:rsid w:val="000D600D"/>
    <w:rsid w:val="000D73CB"/>
    <w:rsid w:val="000E040C"/>
    <w:rsid w:val="000E1BA8"/>
    <w:rsid w:val="000E2E9B"/>
    <w:rsid w:val="000E363F"/>
    <w:rsid w:val="000E7376"/>
    <w:rsid w:val="000E7CC5"/>
    <w:rsid w:val="000F114D"/>
    <w:rsid w:val="000F41AE"/>
    <w:rsid w:val="000F5109"/>
    <w:rsid w:val="000F56E9"/>
    <w:rsid w:val="000F6C63"/>
    <w:rsid w:val="000F7F79"/>
    <w:rsid w:val="0010300D"/>
    <w:rsid w:val="0011167E"/>
    <w:rsid w:val="0011203F"/>
    <w:rsid w:val="001156BC"/>
    <w:rsid w:val="00122689"/>
    <w:rsid w:val="00125DA3"/>
    <w:rsid w:val="00126864"/>
    <w:rsid w:val="00126B4D"/>
    <w:rsid w:val="00126D04"/>
    <w:rsid w:val="0012712C"/>
    <w:rsid w:val="00132683"/>
    <w:rsid w:val="00133756"/>
    <w:rsid w:val="00135CA7"/>
    <w:rsid w:val="00136516"/>
    <w:rsid w:val="00141FD9"/>
    <w:rsid w:val="00152DBB"/>
    <w:rsid w:val="00156D6A"/>
    <w:rsid w:val="00157E90"/>
    <w:rsid w:val="0016175A"/>
    <w:rsid w:val="00161AC9"/>
    <w:rsid w:val="00162010"/>
    <w:rsid w:val="00163497"/>
    <w:rsid w:val="001637BF"/>
    <w:rsid w:val="00164BA1"/>
    <w:rsid w:val="001715E7"/>
    <w:rsid w:val="00172AE7"/>
    <w:rsid w:val="0017503A"/>
    <w:rsid w:val="001761C7"/>
    <w:rsid w:val="0017697C"/>
    <w:rsid w:val="00180BCD"/>
    <w:rsid w:val="0018505F"/>
    <w:rsid w:val="00185AF6"/>
    <w:rsid w:val="00190915"/>
    <w:rsid w:val="00193805"/>
    <w:rsid w:val="0019394A"/>
    <w:rsid w:val="00193B59"/>
    <w:rsid w:val="00194B1B"/>
    <w:rsid w:val="00197E02"/>
    <w:rsid w:val="001A6E9F"/>
    <w:rsid w:val="001B3072"/>
    <w:rsid w:val="001B50AE"/>
    <w:rsid w:val="001B6E1C"/>
    <w:rsid w:val="001B72F1"/>
    <w:rsid w:val="001C113A"/>
    <w:rsid w:val="001C3FC6"/>
    <w:rsid w:val="001C68BE"/>
    <w:rsid w:val="001D1C1C"/>
    <w:rsid w:val="001D1C93"/>
    <w:rsid w:val="001D407B"/>
    <w:rsid w:val="001D4EF0"/>
    <w:rsid w:val="001D6B35"/>
    <w:rsid w:val="001D6D36"/>
    <w:rsid w:val="001E4C40"/>
    <w:rsid w:val="001E5080"/>
    <w:rsid w:val="001E55D0"/>
    <w:rsid w:val="001E5AB6"/>
    <w:rsid w:val="001E5F10"/>
    <w:rsid w:val="001E70C8"/>
    <w:rsid w:val="001E7C63"/>
    <w:rsid w:val="001F34B9"/>
    <w:rsid w:val="001F44D8"/>
    <w:rsid w:val="001F6211"/>
    <w:rsid w:val="00201431"/>
    <w:rsid w:val="00201D84"/>
    <w:rsid w:val="00204B19"/>
    <w:rsid w:val="00206D5D"/>
    <w:rsid w:val="002203AC"/>
    <w:rsid w:val="00221285"/>
    <w:rsid w:val="002227D3"/>
    <w:rsid w:val="00223941"/>
    <w:rsid w:val="0023060D"/>
    <w:rsid w:val="00232CE4"/>
    <w:rsid w:val="002338D8"/>
    <w:rsid w:val="00234289"/>
    <w:rsid w:val="00235E10"/>
    <w:rsid w:val="00240B9E"/>
    <w:rsid w:val="0024136A"/>
    <w:rsid w:val="00243A9F"/>
    <w:rsid w:val="00246FCF"/>
    <w:rsid w:val="002511D9"/>
    <w:rsid w:val="00252059"/>
    <w:rsid w:val="002524FB"/>
    <w:rsid w:val="00252B71"/>
    <w:rsid w:val="00252BD1"/>
    <w:rsid w:val="002547B6"/>
    <w:rsid w:val="00263AEA"/>
    <w:rsid w:val="00277E76"/>
    <w:rsid w:val="0028122F"/>
    <w:rsid w:val="002849BD"/>
    <w:rsid w:val="002850C8"/>
    <w:rsid w:val="002926A8"/>
    <w:rsid w:val="002930F7"/>
    <w:rsid w:val="00297F88"/>
    <w:rsid w:val="002A38EF"/>
    <w:rsid w:val="002B32C2"/>
    <w:rsid w:val="002B4D6E"/>
    <w:rsid w:val="002B5F18"/>
    <w:rsid w:val="002B77B0"/>
    <w:rsid w:val="002B789B"/>
    <w:rsid w:val="002C5BA5"/>
    <w:rsid w:val="002C7B47"/>
    <w:rsid w:val="002D3C69"/>
    <w:rsid w:val="002E06C5"/>
    <w:rsid w:val="002E18BD"/>
    <w:rsid w:val="002E19A9"/>
    <w:rsid w:val="002E25BB"/>
    <w:rsid w:val="002E4ADC"/>
    <w:rsid w:val="002F10CC"/>
    <w:rsid w:val="002F2701"/>
    <w:rsid w:val="002F2A98"/>
    <w:rsid w:val="002F3498"/>
    <w:rsid w:val="002F5356"/>
    <w:rsid w:val="002F5697"/>
    <w:rsid w:val="002F58B4"/>
    <w:rsid w:val="003004CE"/>
    <w:rsid w:val="003021FF"/>
    <w:rsid w:val="00303985"/>
    <w:rsid w:val="003046A3"/>
    <w:rsid w:val="00305261"/>
    <w:rsid w:val="003060F7"/>
    <w:rsid w:val="00306427"/>
    <w:rsid w:val="00306FAA"/>
    <w:rsid w:val="00311C31"/>
    <w:rsid w:val="0031690F"/>
    <w:rsid w:val="0031795B"/>
    <w:rsid w:val="00324458"/>
    <w:rsid w:val="00330A75"/>
    <w:rsid w:val="00332A32"/>
    <w:rsid w:val="00332C2D"/>
    <w:rsid w:val="0033372E"/>
    <w:rsid w:val="00333FFF"/>
    <w:rsid w:val="00334D9B"/>
    <w:rsid w:val="00340ABD"/>
    <w:rsid w:val="00345E53"/>
    <w:rsid w:val="00346DFC"/>
    <w:rsid w:val="0034760D"/>
    <w:rsid w:val="00350C42"/>
    <w:rsid w:val="0035180C"/>
    <w:rsid w:val="00354A33"/>
    <w:rsid w:val="00365B3B"/>
    <w:rsid w:val="00366602"/>
    <w:rsid w:val="00366D0C"/>
    <w:rsid w:val="003718D7"/>
    <w:rsid w:val="00372175"/>
    <w:rsid w:val="00377A0E"/>
    <w:rsid w:val="00380B11"/>
    <w:rsid w:val="00391D90"/>
    <w:rsid w:val="003929B2"/>
    <w:rsid w:val="003951C1"/>
    <w:rsid w:val="003958F2"/>
    <w:rsid w:val="003960E3"/>
    <w:rsid w:val="0039766E"/>
    <w:rsid w:val="003A09EA"/>
    <w:rsid w:val="003A1466"/>
    <w:rsid w:val="003A48BC"/>
    <w:rsid w:val="003A5096"/>
    <w:rsid w:val="003A6394"/>
    <w:rsid w:val="003B7C7E"/>
    <w:rsid w:val="003C1B0E"/>
    <w:rsid w:val="003C2DE5"/>
    <w:rsid w:val="003C30A3"/>
    <w:rsid w:val="003C34FB"/>
    <w:rsid w:val="003C3830"/>
    <w:rsid w:val="003C6BE6"/>
    <w:rsid w:val="003C6C40"/>
    <w:rsid w:val="003D14F8"/>
    <w:rsid w:val="003D3411"/>
    <w:rsid w:val="003D4757"/>
    <w:rsid w:val="003D60C3"/>
    <w:rsid w:val="003E0E5D"/>
    <w:rsid w:val="003E231C"/>
    <w:rsid w:val="003E2EE6"/>
    <w:rsid w:val="003E3223"/>
    <w:rsid w:val="003F0340"/>
    <w:rsid w:val="003F1C03"/>
    <w:rsid w:val="003F6827"/>
    <w:rsid w:val="004026C7"/>
    <w:rsid w:val="00402C43"/>
    <w:rsid w:val="00407B81"/>
    <w:rsid w:val="0041140F"/>
    <w:rsid w:val="00416623"/>
    <w:rsid w:val="00416DB9"/>
    <w:rsid w:val="004178CD"/>
    <w:rsid w:val="00417D5A"/>
    <w:rsid w:val="0042037F"/>
    <w:rsid w:val="00420657"/>
    <w:rsid w:val="00422A58"/>
    <w:rsid w:val="0042395B"/>
    <w:rsid w:val="00423AAB"/>
    <w:rsid w:val="0042615F"/>
    <w:rsid w:val="00426485"/>
    <w:rsid w:val="00426FC1"/>
    <w:rsid w:val="00430449"/>
    <w:rsid w:val="00431BE4"/>
    <w:rsid w:val="0043262C"/>
    <w:rsid w:val="00433243"/>
    <w:rsid w:val="0043493A"/>
    <w:rsid w:val="004369FE"/>
    <w:rsid w:val="004417BF"/>
    <w:rsid w:val="00442DFE"/>
    <w:rsid w:val="00444872"/>
    <w:rsid w:val="004502F9"/>
    <w:rsid w:val="00450BF5"/>
    <w:rsid w:val="00452287"/>
    <w:rsid w:val="00452C42"/>
    <w:rsid w:val="00454840"/>
    <w:rsid w:val="0045741A"/>
    <w:rsid w:val="0045784B"/>
    <w:rsid w:val="004605C7"/>
    <w:rsid w:val="00460CD9"/>
    <w:rsid w:val="00465B28"/>
    <w:rsid w:val="00465FAD"/>
    <w:rsid w:val="00466EEF"/>
    <w:rsid w:val="004678F2"/>
    <w:rsid w:val="004743FD"/>
    <w:rsid w:val="00475ECE"/>
    <w:rsid w:val="00480F67"/>
    <w:rsid w:val="004819E4"/>
    <w:rsid w:val="00481F4C"/>
    <w:rsid w:val="00482418"/>
    <w:rsid w:val="0048564A"/>
    <w:rsid w:val="004868E0"/>
    <w:rsid w:val="00486DED"/>
    <w:rsid w:val="00486FDB"/>
    <w:rsid w:val="00487776"/>
    <w:rsid w:val="0049133B"/>
    <w:rsid w:val="004A077A"/>
    <w:rsid w:val="004A0C23"/>
    <w:rsid w:val="004A1595"/>
    <w:rsid w:val="004A51E1"/>
    <w:rsid w:val="004A6870"/>
    <w:rsid w:val="004A79AD"/>
    <w:rsid w:val="004B116C"/>
    <w:rsid w:val="004B1509"/>
    <w:rsid w:val="004B222C"/>
    <w:rsid w:val="004B3460"/>
    <w:rsid w:val="004B55F4"/>
    <w:rsid w:val="004B718D"/>
    <w:rsid w:val="004B7611"/>
    <w:rsid w:val="004C0518"/>
    <w:rsid w:val="004C767F"/>
    <w:rsid w:val="004D4586"/>
    <w:rsid w:val="004D59BE"/>
    <w:rsid w:val="004D7BAC"/>
    <w:rsid w:val="004E0E4B"/>
    <w:rsid w:val="004E1C23"/>
    <w:rsid w:val="004E4938"/>
    <w:rsid w:val="004F0445"/>
    <w:rsid w:val="004F1636"/>
    <w:rsid w:val="004F20EE"/>
    <w:rsid w:val="004F2DBB"/>
    <w:rsid w:val="0050343B"/>
    <w:rsid w:val="00504CA3"/>
    <w:rsid w:val="00512DD7"/>
    <w:rsid w:val="0051415C"/>
    <w:rsid w:val="00516FBC"/>
    <w:rsid w:val="005250F0"/>
    <w:rsid w:val="00526029"/>
    <w:rsid w:val="00526C86"/>
    <w:rsid w:val="00527F13"/>
    <w:rsid w:val="00527FB1"/>
    <w:rsid w:val="005358DD"/>
    <w:rsid w:val="00535D33"/>
    <w:rsid w:val="00537A85"/>
    <w:rsid w:val="00540070"/>
    <w:rsid w:val="00541163"/>
    <w:rsid w:val="00542311"/>
    <w:rsid w:val="00542C9C"/>
    <w:rsid w:val="00550AA3"/>
    <w:rsid w:val="00552DED"/>
    <w:rsid w:val="00552F82"/>
    <w:rsid w:val="00555159"/>
    <w:rsid w:val="00557A4B"/>
    <w:rsid w:val="00561650"/>
    <w:rsid w:val="00561E6B"/>
    <w:rsid w:val="005630D3"/>
    <w:rsid w:val="00565F37"/>
    <w:rsid w:val="005665D4"/>
    <w:rsid w:val="00566EFF"/>
    <w:rsid w:val="0056794F"/>
    <w:rsid w:val="00567E90"/>
    <w:rsid w:val="00573848"/>
    <w:rsid w:val="00573D7B"/>
    <w:rsid w:val="00573D86"/>
    <w:rsid w:val="005745D7"/>
    <w:rsid w:val="00575655"/>
    <w:rsid w:val="00576733"/>
    <w:rsid w:val="00576F6A"/>
    <w:rsid w:val="00580B8D"/>
    <w:rsid w:val="00591EB6"/>
    <w:rsid w:val="00594672"/>
    <w:rsid w:val="005952F4"/>
    <w:rsid w:val="00595899"/>
    <w:rsid w:val="00595C29"/>
    <w:rsid w:val="00596ABF"/>
    <w:rsid w:val="005A1305"/>
    <w:rsid w:val="005A2A17"/>
    <w:rsid w:val="005A2C75"/>
    <w:rsid w:val="005A504E"/>
    <w:rsid w:val="005A58DB"/>
    <w:rsid w:val="005A6980"/>
    <w:rsid w:val="005B3143"/>
    <w:rsid w:val="005B51B8"/>
    <w:rsid w:val="005B6253"/>
    <w:rsid w:val="005C0947"/>
    <w:rsid w:val="005C5057"/>
    <w:rsid w:val="005C70FE"/>
    <w:rsid w:val="005D00A1"/>
    <w:rsid w:val="005D3F89"/>
    <w:rsid w:val="005D511B"/>
    <w:rsid w:val="005D59A5"/>
    <w:rsid w:val="005E4663"/>
    <w:rsid w:val="005E55E7"/>
    <w:rsid w:val="005F1301"/>
    <w:rsid w:val="005F2D6E"/>
    <w:rsid w:val="005F4BF8"/>
    <w:rsid w:val="005F50F0"/>
    <w:rsid w:val="005F58E2"/>
    <w:rsid w:val="00601B70"/>
    <w:rsid w:val="00602AC1"/>
    <w:rsid w:val="00603128"/>
    <w:rsid w:val="006039E1"/>
    <w:rsid w:val="0060443A"/>
    <w:rsid w:val="006048C6"/>
    <w:rsid w:val="00604A93"/>
    <w:rsid w:val="006077FA"/>
    <w:rsid w:val="00611D1A"/>
    <w:rsid w:val="006127A9"/>
    <w:rsid w:val="00614765"/>
    <w:rsid w:val="00615AE3"/>
    <w:rsid w:val="006248EC"/>
    <w:rsid w:val="006273E8"/>
    <w:rsid w:val="00627786"/>
    <w:rsid w:val="006313FC"/>
    <w:rsid w:val="00634DDD"/>
    <w:rsid w:val="00635824"/>
    <w:rsid w:val="00635F26"/>
    <w:rsid w:val="00637FC7"/>
    <w:rsid w:val="006406E5"/>
    <w:rsid w:val="00641146"/>
    <w:rsid w:val="0065253B"/>
    <w:rsid w:val="00652777"/>
    <w:rsid w:val="00652AC6"/>
    <w:rsid w:val="00655BEC"/>
    <w:rsid w:val="00656F7D"/>
    <w:rsid w:val="0065764F"/>
    <w:rsid w:val="00660687"/>
    <w:rsid w:val="00661613"/>
    <w:rsid w:val="006622C8"/>
    <w:rsid w:val="00662473"/>
    <w:rsid w:val="00663209"/>
    <w:rsid w:val="006635B2"/>
    <w:rsid w:val="00670085"/>
    <w:rsid w:val="00670F7F"/>
    <w:rsid w:val="006725CE"/>
    <w:rsid w:val="00672D7C"/>
    <w:rsid w:val="0067416E"/>
    <w:rsid w:val="006768AC"/>
    <w:rsid w:val="00676D80"/>
    <w:rsid w:val="00680A7B"/>
    <w:rsid w:val="006816F5"/>
    <w:rsid w:val="00682EFD"/>
    <w:rsid w:val="006870EF"/>
    <w:rsid w:val="006878FA"/>
    <w:rsid w:val="00693D3E"/>
    <w:rsid w:val="006A1F98"/>
    <w:rsid w:val="006A4F60"/>
    <w:rsid w:val="006B07AA"/>
    <w:rsid w:val="006B3D34"/>
    <w:rsid w:val="006B43DC"/>
    <w:rsid w:val="006B6277"/>
    <w:rsid w:val="006B6AF1"/>
    <w:rsid w:val="006B74C5"/>
    <w:rsid w:val="006C2EEF"/>
    <w:rsid w:val="006C54F9"/>
    <w:rsid w:val="006D2702"/>
    <w:rsid w:val="006E0721"/>
    <w:rsid w:val="006E4B14"/>
    <w:rsid w:val="006F2063"/>
    <w:rsid w:val="006F7427"/>
    <w:rsid w:val="006F74BE"/>
    <w:rsid w:val="00700D73"/>
    <w:rsid w:val="00701B1E"/>
    <w:rsid w:val="00704B1D"/>
    <w:rsid w:val="00710701"/>
    <w:rsid w:val="00711499"/>
    <w:rsid w:val="00711CC9"/>
    <w:rsid w:val="0071238A"/>
    <w:rsid w:val="00713BC8"/>
    <w:rsid w:val="00714D2B"/>
    <w:rsid w:val="00715F59"/>
    <w:rsid w:val="00720388"/>
    <w:rsid w:val="0072041A"/>
    <w:rsid w:val="00723ADD"/>
    <w:rsid w:val="00724973"/>
    <w:rsid w:val="00730EE6"/>
    <w:rsid w:val="00734B0D"/>
    <w:rsid w:val="00734D0B"/>
    <w:rsid w:val="00734E16"/>
    <w:rsid w:val="007364D6"/>
    <w:rsid w:val="007448BC"/>
    <w:rsid w:val="00744EA2"/>
    <w:rsid w:val="00745688"/>
    <w:rsid w:val="007457F3"/>
    <w:rsid w:val="007468CB"/>
    <w:rsid w:val="0075020C"/>
    <w:rsid w:val="00751888"/>
    <w:rsid w:val="00751B45"/>
    <w:rsid w:val="0075379F"/>
    <w:rsid w:val="0075455E"/>
    <w:rsid w:val="00756753"/>
    <w:rsid w:val="0076210E"/>
    <w:rsid w:val="007631E7"/>
    <w:rsid w:val="00763526"/>
    <w:rsid w:val="00770255"/>
    <w:rsid w:val="00772A4D"/>
    <w:rsid w:val="00775FA4"/>
    <w:rsid w:val="00776299"/>
    <w:rsid w:val="00780ACA"/>
    <w:rsid w:val="0078369B"/>
    <w:rsid w:val="00785133"/>
    <w:rsid w:val="00787B9C"/>
    <w:rsid w:val="0079102E"/>
    <w:rsid w:val="00792688"/>
    <w:rsid w:val="00794967"/>
    <w:rsid w:val="00796B2A"/>
    <w:rsid w:val="00797E28"/>
    <w:rsid w:val="007A283F"/>
    <w:rsid w:val="007A4C0A"/>
    <w:rsid w:val="007B3070"/>
    <w:rsid w:val="007B56E4"/>
    <w:rsid w:val="007B5DB9"/>
    <w:rsid w:val="007B7ED7"/>
    <w:rsid w:val="007C2905"/>
    <w:rsid w:val="007C38C3"/>
    <w:rsid w:val="007C3A27"/>
    <w:rsid w:val="007C7BFE"/>
    <w:rsid w:val="007D6283"/>
    <w:rsid w:val="007D6E6C"/>
    <w:rsid w:val="007D7840"/>
    <w:rsid w:val="007E5A11"/>
    <w:rsid w:val="007E6CAF"/>
    <w:rsid w:val="007F0F55"/>
    <w:rsid w:val="007F3288"/>
    <w:rsid w:val="007F45F3"/>
    <w:rsid w:val="00800309"/>
    <w:rsid w:val="00801F6D"/>
    <w:rsid w:val="0080361B"/>
    <w:rsid w:val="00813D2A"/>
    <w:rsid w:val="00820EF7"/>
    <w:rsid w:val="008275BC"/>
    <w:rsid w:val="0083046D"/>
    <w:rsid w:val="00830C81"/>
    <w:rsid w:val="00832296"/>
    <w:rsid w:val="008323D6"/>
    <w:rsid w:val="008372AE"/>
    <w:rsid w:val="00840DD1"/>
    <w:rsid w:val="008421BE"/>
    <w:rsid w:val="00845430"/>
    <w:rsid w:val="008531C2"/>
    <w:rsid w:val="00854A0E"/>
    <w:rsid w:val="008608DB"/>
    <w:rsid w:val="00861096"/>
    <w:rsid w:val="00861EAF"/>
    <w:rsid w:val="00870F92"/>
    <w:rsid w:val="00873405"/>
    <w:rsid w:val="00873716"/>
    <w:rsid w:val="00873D3E"/>
    <w:rsid w:val="00874A3A"/>
    <w:rsid w:val="00876AF3"/>
    <w:rsid w:val="00876FE2"/>
    <w:rsid w:val="008801CD"/>
    <w:rsid w:val="00881C9C"/>
    <w:rsid w:val="00881D8D"/>
    <w:rsid w:val="0088326F"/>
    <w:rsid w:val="008837AE"/>
    <w:rsid w:val="00884243"/>
    <w:rsid w:val="008859D2"/>
    <w:rsid w:val="008861F1"/>
    <w:rsid w:val="008864F1"/>
    <w:rsid w:val="00887D78"/>
    <w:rsid w:val="008931A4"/>
    <w:rsid w:val="008964E7"/>
    <w:rsid w:val="008A62BD"/>
    <w:rsid w:val="008A6B2B"/>
    <w:rsid w:val="008A7695"/>
    <w:rsid w:val="008B2BD7"/>
    <w:rsid w:val="008B4AF4"/>
    <w:rsid w:val="008B6CE1"/>
    <w:rsid w:val="008B7A47"/>
    <w:rsid w:val="008C1169"/>
    <w:rsid w:val="008C2908"/>
    <w:rsid w:val="008C4491"/>
    <w:rsid w:val="008C4A40"/>
    <w:rsid w:val="008C519A"/>
    <w:rsid w:val="008C76AE"/>
    <w:rsid w:val="008D0ED3"/>
    <w:rsid w:val="008D114B"/>
    <w:rsid w:val="008D12B5"/>
    <w:rsid w:val="008D2B4A"/>
    <w:rsid w:val="008D3393"/>
    <w:rsid w:val="008D5735"/>
    <w:rsid w:val="008D6A34"/>
    <w:rsid w:val="008D7CB0"/>
    <w:rsid w:val="008E148B"/>
    <w:rsid w:val="008E5BA2"/>
    <w:rsid w:val="008F12A0"/>
    <w:rsid w:val="008F35BD"/>
    <w:rsid w:val="008F3C1F"/>
    <w:rsid w:val="008F5A58"/>
    <w:rsid w:val="008F5E09"/>
    <w:rsid w:val="008F6003"/>
    <w:rsid w:val="008F62B7"/>
    <w:rsid w:val="008F6624"/>
    <w:rsid w:val="00900C02"/>
    <w:rsid w:val="00903517"/>
    <w:rsid w:val="009106D4"/>
    <w:rsid w:val="00910B89"/>
    <w:rsid w:val="00915477"/>
    <w:rsid w:val="0091642E"/>
    <w:rsid w:val="00917DB3"/>
    <w:rsid w:val="00922E2E"/>
    <w:rsid w:val="009249D1"/>
    <w:rsid w:val="00925538"/>
    <w:rsid w:val="00933B84"/>
    <w:rsid w:val="0094022E"/>
    <w:rsid w:val="009426A9"/>
    <w:rsid w:val="0094323A"/>
    <w:rsid w:val="00952C70"/>
    <w:rsid w:val="00953D2A"/>
    <w:rsid w:val="00956F3E"/>
    <w:rsid w:val="009573DE"/>
    <w:rsid w:val="00957552"/>
    <w:rsid w:val="00961090"/>
    <w:rsid w:val="00971F2E"/>
    <w:rsid w:val="009723DA"/>
    <w:rsid w:val="009728A8"/>
    <w:rsid w:val="00973FE1"/>
    <w:rsid w:val="0097613C"/>
    <w:rsid w:val="00976F8F"/>
    <w:rsid w:val="00981EC6"/>
    <w:rsid w:val="009852C5"/>
    <w:rsid w:val="0098684E"/>
    <w:rsid w:val="00991997"/>
    <w:rsid w:val="00992AD8"/>
    <w:rsid w:val="00997A8D"/>
    <w:rsid w:val="009A2143"/>
    <w:rsid w:val="009A3693"/>
    <w:rsid w:val="009A480F"/>
    <w:rsid w:val="009A67A4"/>
    <w:rsid w:val="009B07E8"/>
    <w:rsid w:val="009B3089"/>
    <w:rsid w:val="009B532F"/>
    <w:rsid w:val="009B59EB"/>
    <w:rsid w:val="009B5F88"/>
    <w:rsid w:val="009B6760"/>
    <w:rsid w:val="009C02D3"/>
    <w:rsid w:val="009C32B6"/>
    <w:rsid w:val="009C4B92"/>
    <w:rsid w:val="009C5A40"/>
    <w:rsid w:val="009C79EA"/>
    <w:rsid w:val="009D107A"/>
    <w:rsid w:val="009D17DA"/>
    <w:rsid w:val="009D2459"/>
    <w:rsid w:val="009D2E29"/>
    <w:rsid w:val="009D4480"/>
    <w:rsid w:val="009D4C52"/>
    <w:rsid w:val="009E08A6"/>
    <w:rsid w:val="009E363F"/>
    <w:rsid w:val="009E4DA2"/>
    <w:rsid w:val="009E73E0"/>
    <w:rsid w:val="009F4844"/>
    <w:rsid w:val="009F5714"/>
    <w:rsid w:val="009F594C"/>
    <w:rsid w:val="009F59C0"/>
    <w:rsid w:val="009F5FB6"/>
    <w:rsid w:val="009F68A3"/>
    <w:rsid w:val="009F71B5"/>
    <w:rsid w:val="00A01796"/>
    <w:rsid w:val="00A01CD6"/>
    <w:rsid w:val="00A0446C"/>
    <w:rsid w:val="00A060A7"/>
    <w:rsid w:val="00A06F33"/>
    <w:rsid w:val="00A07B31"/>
    <w:rsid w:val="00A10DAC"/>
    <w:rsid w:val="00A1292C"/>
    <w:rsid w:val="00A155BA"/>
    <w:rsid w:val="00A24997"/>
    <w:rsid w:val="00A31C90"/>
    <w:rsid w:val="00A3694E"/>
    <w:rsid w:val="00A37FCC"/>
    <w:rsid w:val="00A40B6B"/>
    <w:rsid w:val="00A43AC4"/>
    <w:rsid w:val="00A46484"/>
    <w:rsid w:val="00A50F48"/>
    <w:rsid w:val="00A5398E"/>
    <w:rsid w:val="00A541A2"/>
    <w:rsid w:val="00A55A4C"/>
    <w:rsid w:val="00A604C3"/>
    <w:rsid w:val="00A6372F"/>
    <w:rsid w:val="00A71165"/>
    <w:rsid w:val="00A76AB1"/>
    <w:rsid w:val="00A81993"/>
    <w:rsid w:val="00A82337"/>
    <w:rsid w:val="00A85C5E"/>
    <w:rsid w:val="00A90485"/>
    <w:rsid w:val="00A91D47"/>
    <w:rsid w:val="00A939E5"/>
    <w:rsid w:val="00A96D79"/>
    <w:rsid w:val="00A97649"/>
    <w:rsid w:val="00AB1063"/>
    <w:rsid w:val="00AB1CAD"/>
    <w:rsid w:val="00AB498D"/>
    <w:rsid w:val="00AB6BAB"/>
    <w:rsid w:val="00AB7544"/>
    <w:rsid w:val="00AB760E"/>
    <w:rsid w:val="00AC09B5"/>
    <w:rsid w:val="00AC2E86"/>
    <w:rsid w:val="00AC6C79"/>
    <w:rsid w:val="00AD2AE9"/>
    <w:rsid w:val="00AD6F20"/>
    <w:rsid w:val="00AD78C2"/>
    <w:rsid w:val="00AE0E00"/>
    <w:rsid w:val="00AE3E72"/>
    <w:rsid w:val="00AE51D7"/>
    <w:rsid w:val="00AE546A"/>
    <w:rsid w:val="00AE61D4"/>
    <w:rsid w:val="00AF1084"/>
    <w:rsid w:val="00AF2041"/>
    <w:rsid w:val="00AF3CB8"/>
    <w:rsid w:val="00AF58FC"/>
    <w:rsid w:val="00AF6F6F"/>
    <w:rsid w:val="00AF72C8"/>
    <w:rsid w:val="00AF7661"/>
    <w:rsid w:val="00B000D5"/>
    <w:rsid w:val="00B007F0"/>
    <w:rsid w:val="00B052F6"/>
    <w:rsid w:val="00B06284"/>
    <w:rsid w:val="00B06A2F"/>
    <w:rsid w:val="00B100DA"/>
    <w:rsid w:val="00B11D1B"/>
    <w:rsid w:val="00B16017"/>
    <w:rsid w:val="00B16C15"/>
    <w:rsid w:val="00B22C92"/>
    <w:rsid w:val="00B23C67"/>
    <w:rsid w:val="00B23E46"/>
    <w:rsid w:val="00B23FD6"/>
    <w:rsid w:val="00B246D3"/>
    <w:rsid w:val="00B27B83"/>
    <w:rsid w:val="00B311CD"/>
    <w:rsid w:val="00B33B76"/>
    <w:rsid w:val="00B35213"/>
    <w:rsid w:val="00B358A2"/>
    <w:rsid w:val="00B365A9"/>
    <w:rsid w:val="00B3695A"/>
    <w:rsid w:val="00B40298"/>
    <w:rsid w:val="00B4422B"/>
    <w:rsid w:val="00B473F9"/>
    <w:rsid w:val="00B51F7B"/>
    <w:rsid w:val="00B54B6C"/>
    <w:rsid w:val="00B559B3"/>
    <w:rsid w:val="00B6047E"/>
    <w:rsid w:val="00B7031E"/>
    <w:rsid w:val="00B70833"/>
    <w:rsid w:val="00B70E7A"/>
    <w:rsid w:val="00B74AD6"/>
    <w:rsid w:val="00B751D0"/>
    <w:rsid w:val="00B77B7D"/>
    <w:rsid w:val="00B80D08"/>
    <w:rsid w:val="00B812EC"/>
    <w:rsid w:val="00B819C9"/>
    <w:rsid w:val="00B8322E"/>
    <w:rsid w:val="00B83C8E"/>
    <w:rsid w:val="00B84BCD"/>
    <w:rsid w:val="00B8585B"/>
    <w:rsid w:val="00B86E4F"/>
    <w:rsid w:val="00B87096"/>
    <w:rsid w:val="00B8715C"/>
    <w:rsid w:val="00B9467F"/>
    <w:rsid w:val="00B9483C"/>
    <w:rsid w:val="00B94994"/>
    <w:rsid w:val="00BA0C95"/>
    <w:rsid w:val="00BA17A9"/>
    <w:rsid w:val="00BA1A61"/>
    <w:rsid w:val="00BA245D"/>
    <w:rsid w:val="00BA27D0"/>
    <w:rsid w:val="00BA35A8"/>
    <w:rsid w:val="00BA4F6E"/>
    <w:rsid w:val="00BA6618"/>
    <w:rsid w:val="00BA700B"/>
    <w:rsid w:val="00BB276B"/>
    <w:rsid w:val="00BB4F15"/>
    <w:rsid w:val="00BB51B6"/>
    <w:rsid w:val="00BB690A"/>
    <w:rsid w:val="00BC02CA"/>
    <w:rsid w:val="00BC22B0"/>
    <w:rsid w:val="00BC2426"/>
    <w:rsid w:val="00BC6E02"/>
    <w:rsid w:val="00BD21A3"/>
    <w:rsid w:val="00BD4007"/>
    <w:rsid w:val="00BD782A"/>
    <w:rsid w:val="00BE09B4"/>
    <w:rsid w:val="00BE0A75"/>
    <w:rsid w:val="00BE166F"/>
    <w:rsid w:val="00BE32E9"/>
    <w:rsid w:val="00BE5DAC"/>
    <w:rsid w:val="00BF0A64"/>
    <w:rsid w:val="00BF214D"/>
    <w:rsid w:val="00BF6AE2"/>
    <w:rsid w:val="00C02AFD"/>
    <w:rsid w:val="00C02FDC"/>
    <w:rsid w:val="00C03BC1"/>
    <w:rsid w:val="00C045DF"/>
    <w:rsid w:val="00C0530C"/>
    <w:rsid w:val="00C05CD8"/>
    <w:rsid w:val="00C06492"/>
    <w:rsid w:val="00C06B33"/>
    <w:rsid w:val="00C15C6C"/>
    <w:rsid w:val="00C15E15"/>
    <w:rsid w:val="00C17D03"/>
    <w:rsid w:val="00C255BC"/>
    <w:rsid w:val="00C25689"/>
    <w:rsid w:val="00C31533"/>
    <w:rsid w:val="00C322AD"/>
    <w:rsid w:val="00C34105"/>
    <w:rsid w:val="00C34B93"/>
    <w:rsid w:val="00C35158"/>
    <w:rsid w:val="00C41EEE"/>
    <w:rsid w:val="00C42430"/>
    <w:rsid w:val="00C42E3D"/>
    <w:rsid w:val="00C460A2"/>
    <w:rsid w:val="00C5129C"/>
    <w:rsid w:val="00C547C5"/>
    <w:rsid w:val="00C55770"/>
    <w:rsid w:val="00C55809"/>
    <w:rsid w:val="00C577E6"/>
    <w:rsid w:val="00C57F65"/>
    <w:rsid w:val="00C603EF"/>
    <w:rsid w:val="00C64E55"/>
    <w:rsid w:val="00C66004"/>
    <w:rsid w:val="00C71D42"/>
    <w:rsid w:val="00C77BC8"/>
    <w:rsid w:val="00C80384"/>
    <w:rsid w:val="00C82650"/>
    <w:rsid w:val="00C85BF3"/>
    <w:rsid w:val="00C86EA1"/>
    <w:rsid w:val="00C912FF"/>
    <w:rsid w:val="00C93FD2"/>
    <w:rsid w:val="00C948E1"/>
    <w:rsid w:val="00C95A94"/>
    <w:rsid w:val="00C95B4E"/>
    <w:rsid w:val="00C966D5"/>
    <w:rsid w:val="00CA52FD"/>
    <w:rsid w:val="00CA56FD"/>
    <w:rsid w:val="00CA63E8"/>
    <w:rsid w:val="00CA68F7"/>
    <w:rsid w:val="00CB3F9A"/>
    <w:rsid w:val="00CB438F"/>
    <w:rsid w:val="00CB4799"/>
    <w:rsid w:val="00CB5D6E"/>
    <w:rsid w:val="00CB6420"/>
    <w:rsid w:val="00CC068B"/>
    <w:rsid w:val="00CC2349"/>
    <w:rsid w:val="00CC4346"/>
    <w:rsid w:val="00CC5CC7"/>
    <w:rsid w:val="00CC6F25"/>
    <w:rsid w:val="00CC7B6F"/>
    <w:rsid w:val="00CD05B3"/>
    <w:rsid w:val="00CD0B6E"/>
    <w:rsid w:val="00CD1E77"/>
    <w:rsid w:val="00CD270C"/>
    <w:rsid w:val="00CD2F1A"/>
    <w:rsid w:val="00CD3D99"/>
    <w:rsid w:val="00CD6122"/>
    <w:rsid w:val="00CE2246"/>
    <w:rsid w:val="00CE2AA8"/>
    <w:rsid w:val="00CE4E30"/>
    <w:rsid w:val="00CE7D79"/>
    <w:rsid w:val="00CE7E7A"/>
    <w:rsid w:val="00CF020D"/>
    <w:rsid w:val="00CF048E"/>
    <w:rsid w:val="00CF3582"/>
    <w:rsid w:val="00CF3BD6"/>
    <w:rsid w:val="00CF67CA"/>
    <w:rsid w:val="00D01D6A"/>
    <w:rsid w:val="00D058AA"/>
    <w:rsid w:val="00D105C0"/>
    <w:rsid w:val="00D1166E"/>
    <w:rsid w:val="00D12382"/>
    <w:rsid w:val="00D14829"/>
    <w:rsid w:val="00D151FA"/>
    <w:rsid w:val="00D15C61"/>
    <w:rsid w:val="00D17309"/>
    <w:rsid w:val="00D2087C"/>
    <w:rsid w:val="00D23D86"/>
    <w:rsid w:val="00D306CB"/>
    <w:rsid w:val="00D328F1"/>
    <w:rsid w:val="00D34B62"/>
    <w:rsid w:val="00D34E50"/>
    <w:rsid w:val="00D35B7F"/>
    <w:rsid w:val="00D37E6A"/>
    <w:rsid w:val="00D41B56"/>
    <w:rsid w:val="00D424D1"/>
    <w:rsid w:val="00D46385"/>
    <w:rsid w:val="00D51709"/>
    <w:rsid w:val="00D51997"/>
    <w:rsid w:val="00D5386E"/>
    <w:rsid w:val="00D55A03"/>
    <w:rsid w:val="00D6174B"/>
    <w:rsid w:val="00D61CEA"/>
    <w:rsid w:val="00D62267"/>
    <w:rsid w:val="00D622FC"/>
    <w:rsid w:val="00D62C93"/>
    <w:rsid w:val="00D646E6"/>
    <w:rsid w:val="00D65982"/>
    <w:rsid w:val="00D70178"/>
    <w:rsid w:val="00D724C3"/>
    <w:rsid w:val="00D73BC3"/>
    <w:rsid w:val="00D80A51"/>
    <w:rsid w:val="00D80D02"/>
    <w:rsid w:val="00D84D20"/>
    <w:rsid w:val="00D85181"/>
    <w:rsid w:val="00D863EF"/>
    <w:rsid w:val="00D910F9"/>
    <w:rsid w:val="00D96023"/>
    <w:rsid w:val="00D97B4F"/>
    <w:rsid w:val="00DA05A5"/>
    <w:rsid w:val="00DA0E93"/>
    <w:rsid w:val="00DA1DA3"/>
    <w:rsid w:val="00DA4062"/>
    <w:rsid w:val="00DA4550"/>
    <w:rsid w:val="00DA5B8A"/>
    <w:rsid w:val="00DA6E82"/>
    <w:rsid w:val="00DB166B"/>
    <w:rsid w:val="00DB286A"/>
    <w:rsid w:val="00DB3762"/>
    <w:rsid w:val="00DB3FCF"/>
    <w:rsid w:val="00DB5AFD"/>
    <w:rsid w:val="00DB6F19"/>
    <w:rsid w:val="00DB7B3D"/>
    <w:rsid w:val="00DC2F5F"/>
    <w:rsid w:val="00DC5B9F"/>
    <w:rsid w:val="00DC65D2"/>
    <w:rsid w:val="00DC741E"/>
    <w:rsid w:val="00DC7C81"/>
    <w:rsid w:val="00DD062B"/>
    <w:rsid w:val="00DD360C"/>
    <w:rsid w:val="00DD645A"/>
    <w:rsid w:val="00DD6A72"/>
    <w:rsid w:val="00DE1EC5"/>
    <w:rsid w:val="00DE72EF"/>
    <w:rsid w:val="00DE73D2"/>
    <w:rsid w:val="00DF220F"/>
    <w:rsid w:val="00DF2CAB"/>
    <w:rsid w:val="00DF7D2D"/>
    <w:rsid w:val="00E0059A"/>
    <w:rsid w:val="00E03A6E"/>
    <w:rsid w:val="00E064D8"/>
    <w:rsid w:val="00E112A2"/>
    <w:rsid w:val="00E112BD"/>
    <w:rsid w:val="00E11583"/>
    <w:rsid w:val="00E11A78"/>
    <w:rsid w:val="00E12524"/>
    <w:rsid w:val="00E125AD"/>
    <w:rsid w:val="00E17D26"/>
    <w:rsid w:val="00E2140C"/>
    <w:rsid w:val="00E27698"/>
    <w:rsid w:val="00E306B3"/>
    <w:rsid w:val="00E33FAC"/>
    <w:rsid w:val="00E3576E"/>
    <w:rsid w:val="00E35AE3"/>
    <w:rsid w:val="00E35D94"/>
    <w:rsid w:val="00E4179F"/>
    <w:rsid w:val="00E42089"/>
    <w:rsid w:val="00E43FB9"/>
    <w:rsid w:val="00E44951"/>
    <w:rsid w:val="00E4580E"/>
    <w:rsid w:val="00E471D7"/>
    <w:rsid w:val="00E47950"/>
    <w:rsid w:val="00E50324"/>
    <w:rsid w:val="00E52231"/>
    <w:rsid w:val="00E53CE8"/>
    <w:rsid w:val="00E546FC"/>
    <w:rsid w:val="00E5505A"/>
    <w:rsid w:val="00E62BF6"/>
    <w:rsid w:val="00E66DD9"/>
    <w:rsid w:val="00E70877"/>
    <w:rsid w:val="00E7104C"/>
    <w:rsid w:val="00E71CE2"/>
    <w:rsid w:val="00E73695"/>
    <w:rsid w:val="00E76EA9"/>
    <w:rsid w:val="00E773ED"/>
    <w:rsid w:val="00E835BB"/>
    <w:rsid w:val="00E849AF"/>
    <w:rsid w:val="00E874B2"/>
    <w:rsid w:val="00E910C9"/>
    <w:rsid w:val="00E927B1"/>
    <w:rsid w:val="00E92C0D"/>
    <w:rsid w:val="00E9478A"/>
    <w:rsid w:val="00E96865"/>
    <w:rsid w:val="00E96D6F"/>
    <w:rsid w:val="00EA13C9"/>
    <w:rsid w:val="00EA31D4"/>
    <w:rsid w:val="00EB259B"/>
    <w:rsid w:val="00EB3F31"/>
    <w:rsid w:val="00EB4267"/>
    <w:rsid w:val="00EB5076"/>
    <w:rsid w:val="00EB65AB"/>
    <w:rsid w:val="00EC287E"/>
    <w:rsid w:val="00EC556F"/>
    <w:rsid w:val="00EC72CA"/>
    <w:rsid w:val="00ED2B53"/>
    <w:rsid w:val="00EE13C9"/>
    <w:rsid w:val="00EE5699"/>
    <w:rsid w:val="00EE5C39"/>
    <w:rsid w:val="00EF005E"/>
    <w:rsid w:val="00EF0B4F"/>
    <w:rsid w:val="00EF2207"/>
    <w:rsid w:val="00EF3DF3"/>
    <w:rsid w:val="00EF48E3"/>
    <w:rsid w:val="00EF5D25"/>
    <w:rsid w:val="00EF60A0"/>
    <w:rsid w:val="00F04C8E"/>
    <w:rsid w:val="00F07785"/>
    <w:rsid w:val="00F10F6B"/>
    <w:rsid w:val="00F137A5"/>
    <w:rsid w:val="00F13F10"/>
    <w:rsid w:val="00F1433C"/>
    <w:rsid w:val="00F1581C"/>
    <w:rsid w:val="00F17081"/>
    <w:rsid w:val="00F2036F"/>
    <w:rsid w:val="00F23BEB"/>
    <w:rsid w:val="00F3014B"/>
    <w:rsid w:val="00F317E8"/>
    <w:rsid w:val="00F338CE"/>
    <w:rsid w:val="00F352CA"/>
    <w:rsid w:val="00F36756"/>
    <w:rsid w:val="00F37184"/>
    <w:rsid w:val="00F377F9"/>
    <w:rsid w:val="00F40502"/>
    <w:rsid w:val="00F4094A"/>
    <w:rsid w:val="00F435D7"/>
    <w:rsid w:val="00F449D3"/>
    <w:rsid w:val="00F505D1"/>
    <w:rsid w:val="00F50E9D"/>
    <w:rsid w:val="00F51F94"/>
    <w:rsid w:val="00F537AD"/>
    <w:rsid w:val="00F57E8C"/>
    <w:rsid w:val="00F604BA"/>
    <w:rsid w:val="00F61978"/>
    <w:rsid w:val="00F66DC0"/>
    <w:rsid w:val="00F704EC"/>
    <w:rsid w:val="00F7121D"/>
    <w:rsid w:val="00F776C7"/>
    <w:rsid w:val="00F83D3E"/>
    <w:rsid w:val="00F90F7F"/>
    <w:rsid w:val="00F915A3"/>
    <w:rsid w:val="00F92D49"/>
    <w:rsid w:val="00FA1F9B"/>
    <w:rsid w:val="00FA4022"/>
    <w:rsid w:val="00FA4F60"/>
    <w:rsid w:val="00FA6C46"/>
    <w:rsid w:val="00FB0C29"/>
    <w:rsid w:val="00FB30BB"/>
    <w:rsid w:val="00FB4779"/>
    <w:rsid w:val="00FB5009"/>
    <w:rsid w:val="00FB6F1C"/>
    <w:rsid w:val="00FC0B3E"/>
    <w:rsid w:val="00FC10B2"/>
    <w:rsid w:val="00FC2F11"/>
    <w:rsid w:val="00FC3715"/>
    <w:rsid w:val="00FC38DD"/>
    <w:rsid w:val="00FC3F79"/>
    <w:rsid w:val="00FC49A1"/>
    <w:rsid w:val="00FC676B"/>
    <w:rsid w:val="00FD04B4"/>
    <w:rsid w:val="00FD0B8B"/>
    <w:rsid w:val="00FD0BD7"/>
    <w:rsid w:val="00FD2F26"/>
    <w:rsid w:val="00FD527A"/>
    <w:rsid w:val="00FD6075"/>
    <w:rsid w:val="00FE1803"/>
    <w:rsid w:val="00FE44E6"/>
    <w:rsid w:val="00FE4BD5"/>
    <w:rsid w:val="00FE4BE4"/>
    <w:rsid w:val="00FE7FB7"/>
    <w:rsid w:val="00FF1AB7"/>
    <w:rsid w:val="00FF1AC3"/>
    <w:rsid w:val="00FF2F7D"/>
    <w:rsid w:val="00FF56C2"/>
    <w:rsid w:val="00FF66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4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14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A1466"/>
    <w:rPr>
      <w:sz w:val="18"/>
      <w:szCs w:val="18"/>
    </w:rPr>
  </w:style>
  <w:style w:type="paragraph" w:styleId="a4">
    <w:name w:val="footer"/>
    <w:basedOn w:val="a"/>
    <w:link w:val="Char0"/>
    <w:uiPriority w:val="99"/>
    <w:unhideWhenUsed/>
    <w:rsid w:val="003A1466"/>
    <w:pPr>
      <w:tabs>
        <w:tab w:val="center" w:pos="4153"/>
        <w:tab w:val="right" w:pos="8306"/>
      </w:tabs>
      <w:snapToGrid w:val="0"/>
      <w:jc w:val="left"/>
    </w:pPr>
    <w:rPr>
      <w:sz w:val="18"/>
      <w:szCs w:val="18"/>
    </w:rPr>
  </w:style>
  <w:style w:type="character" w:customStyle="1" w:styleId="Char0">
    <w:name w:val="页脚 Char"/>
    <w:basedOn w:val="a0"/>
    <w:link w:val="a4"/>
    <w:uiPriority w:val="99"/>
    <w:rsid w:val="003A1466"/>
    <w:rPr>
      <w:sz w:val="18"/>
      <w:szCs w:val="18"/>
    </w:rPr>
  </w:style>
  <w:style w:type="paragraph" w:customStyle="1" w:styleId="msonormal1">
    <w:name w:val="msonormal1"/>
    <w:basedOn w:val="a"/>
    <w:rsid w:val="00BD782A"/>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unhideWhenUsed/>
    <w:rsid w:val="00BD782A"/>
    <w:pPr>
      <w:widowControl/>
      <w:spacing w:before="100" w:beforeAutospacing="1" w:after="100" w:afterAutospacing="1"/>
      <w:jc w:val="left"/>
    </w:pPr>
    <w:rPr>
      <w:rFonts w:ascii="宋体" w:eastAsia="宋体" w:hAnsi="宋体" w:cs="宋体"/>
      <w:kern w:val="0"/>
      <w:sz w:val="24"/>
      <w:szCs w:val="24"/>
    </w:rPr>
  </w:style>
  <w:style w:type="paragraph" w:customStyle="1" w:styleId="vsbcontentstart">
    <w:name w:val="vsbcontent_start"/>
    <w:basedOn w:val="a"/>
    <w:rsid w:val="00957552"/>
    <w:pPr>
      <w:widowControl/>
      <w:spacing w:before="100" w:beforeAutospacing="1" w:after="100" w:afterAutospacing="1"/>
      <w:jc w:val="left"/>
    </w:pPr>
    <w:rPr>
      <w:rFonts w:ascii="宋体" w:eastAsia="宋体" w:hAnsi="宋体" w:cs="宋体"/>
      <w:kern w:val="0"/>
      <w:sz w:val="24"/>
      <w:szCs w:val="24"/>
    </w:rPr>
  </w:style>
  <w:style w:type="paragraph" w:customStyle="1" w:styleId="Style1">
    <w:name w:val="_Style 1"/>
    <w:basedOn w:val="a"/>
    <w:next w:val="a"/>
    <w:qFormat/>
    <w:rsid w:val="00C71D42"/>
    <w:pPr>
      <w:pBdr>
        <w:bottom w:val="single" w:sz="6" w:space="1" w:color="auto"/>
      </w:pBdr>
      <w:jc w:val="center"/>
    </w:pPr>
    <w:rPr>
      <w:rFonts w:ascii="Arial" w:eastAsia="宋体" w:hAnsi="Times New Roman" w:cs="Times New Roman"/>
      <w:vanish/>
      <w:sz w:val="16"/>
      <w:szCs w:val="24"/>
    </w:rPr>
  </w:style>
  <w:style w:type="paragraph" w:customStyle="1" w:styleId="Style2">
    <w:name w:val="_Style 2"/>
    <w:basedOn w:val="a"/>
    <w:next w:val="a"/>
    <w:qFormat/>
    <w:rsid w:val="00C71D42"/>
    <w:pPr>
      <w:pBdr>
        <w:top w:val="single" w:sz="6" w:space="1" w:color="auto"/>
      </w:pBdr>
      <w:jc w:val="center"/>
    </w:pPr>
    <w:rPr>
      <w:rFonts w:ascii="Arial" w:eastAsia="宋体" w:hAnsi="Times New Roman" w:cs="Times New Roman"/>
      <w:vanish/>
      <w:sz w:val="16"/>
      <w:szCs w:val="24"/>
    </w:rPr>
  </w:style>
  <w:style w:type="character" w:styleId="a6">
    <w:name w:val="Strong"/>
    <w:basedOn w:val="a0"/>
    <w:uiPriority w:val="22"/>
    <w:qFormat/>
    <w:rsid w:val="00407B81"/>
    <w:rPr>
      <w:b/>
      <w:bCs/>
    </w:rPr>
  </w:style>
  <w:style w:type="character" w:styleId="a7">
    <w:name w:val="Hyperlink"/>
    <w:basedOn w:val="a0"/>
    <w:uiPriority w:val="99"/>
    <w:unhideWhenUsed/>
    <w:rsid w:val="00A07B3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3721492">
      <w:bodyDiv w:val="1"/>
      <w:marLeft w:val="0"/>
      <w:marRight w:val="0"/>
      <w:marTop w:val="0"/>
      <w:marBottom w:val="0"/>
      <w:divBdr>
        <w:top w:val="none" w:sz="0" w:space="0" w:color="auto"/>
        <w:left w:val="none" w:sz="0" w:space="0" w:color="auto"/>
        <w:bottom w:val="none" w:sz="0" w:space="0" w:color="auto"/>
        <w:right w:val="none" w:sz="0" w:space="0" w:color="auto"/>
      </w:divBdr>
    </w:div>
    <w:div w:id="57875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1</Pages>
  <Words>1339</Words>
  <Characters>7633</Characters>
  <Application>Microsoft Office Word</Application>
  <DocSecurity>0</DocSecurity>
  <Lines>63</Lines>
  <Paragraphs>17</Paragraphs>
  <ScaleCrop>false</ScaleCrop>
  <Company/>
  <LinksUpToDate>false</LinksUpToDate>
  <CharactersWithSpaces>8955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高瑞静</dc:creator>
  <cp:keywords/>
  <dc:description/>
  <cp:lastModifiedBy>高瑞静</cp:lastModifiedBy>
  <cp:revision>23</cp:revision>
  <cp:lastPrinted>2021-10-19T00:43:00Z</cp:lastPrinted>
  <dcterms:created xsi:type="dcterms:W3CDTF">2021-10-18T01:20:00Z</dcterms:created>
  <dcterms:modified xsi:type="dcterms:W3CDTF">2021-10-19T07:50:00Z</dcterms:modified>
</cp:coreProperties>
</file>